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02A69ED9"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CF40E1">
                <w:rPr>
                  <w:rFonts w:asciiTheme="majorHAnsi" w:hAnsiTheme="majorHAnsi"/>
                  <w:sz w:val="20"/>
                  <w:szCs w:val="20"/>
                </w:rPr>
                <w:t>BU29 (2015)</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1A4B0E7C" w:rsidR="00AF3758" w:rsidRPr="008426D1" w:rsidRDefault="006B708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F7957">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6B708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19AAC0AC" w:rsidR="00AF3758" w:rsidRPr="008426D1" w:rsidRDefault="006B708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3F7957">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EE803D3" w:rsidR="00001C04" w:rsidRPr="008426D1" w:rsidRDefault="006B708F" w:rsidP="003F7957">
            <w:pPr>
              <w:rPr>
                <w:rFonts w:asciiTheme="majorHAnsi" w:hAnsiTheme="majorHAnsi"/>
                <w:sz w:val="20"/>
                <w:szCs w:val="20"/>
              </w:rPr>
            </w:pPr>
            <w:sdt>
              <w:sdtPr>
                <w:rPr>
                  <w:rFonts w:asciiTheme="majorHAnsi" w:hAnsiTheme="majorHAnsi"/>
                  <w:sz w:val="20"/>
                  <w:szCs w:val="20"/>
                </w:rPr>
                <w:id w:val="-356667795"/>
              </w:sdtPr>
              <w:sdtEndPr/>
              <w:sdtContent>
                <w:r w:rsidR="003F7957">
                  <w:rPr>
                    <w:rFonts w:asciiTheme="majorHAnsi" w:hAnsiTheme="majorHAnsi"/>
                    <w:sz w:val="20"/>
                    <w:szCs w:val="20"/>
                  </w:rPr>
                  <w:t xml:space="preserve">J.K. Sinclaire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02-25T00:00:00Z">
                  <w:dateFormat w:val="M/d/yyyy"/>
                  <w:lid w:val="en-US"/>
                  <w:storeMappedDataAs w:val="dateTime"/>
                  <w:calendar w:val="gregorian"/>
                </w:date>
              </w:sdtPr>
              <w:sdtEndPr/>
              <w:sdtContent>
                <w:r w:rsidR="003F7957">
                  <w:rPr>
                    <w:rFonts w:asciiTheme="majorHAnsi" w:hAnsiTheme="majorHAnsi"/>
                    <w:smallCaps/>
                    <w:sz w:val="20"/>
                    <w:szCs w:val="20"/>
                  </w:rPr>
                  <w:t>2/25/2016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B708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6B708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B708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6B708F"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B708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6B708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B708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B708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1350019293"/>
          </w:sdtPr>
          <w:sdtEndPr/>
          <w:sdtContent>
            <w:p w14:paraId="76E25B1E" w14:textId="74161A46" w:rsidR="007D371A" w:rsidRPr="008426D1" w:rsidRDefault="003F795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J.K. Sinclaire, PO Box 130, State University, AR 72467</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171918424"/>
          </w:sdtPr>
          <w:sdtEndPr>
            <w:rPr>
              <w:b/>
            </w:rPr>
          </w:sdtEndPr>
          <w:sdtContent>
            <w:p w14:paraId="4B61AF5D" w14:textId="729FC060" w:rsidR="007D371A" w:rsidRPr="003F7957" w:rsidRDefault="003F7957" w:rsidP="007D371A">
              <w:pPr>
                <w:tabs>
                  <w:tab w:val="left" w:pos="360"/>
                  <w:tab w:val="left" w:pos="720"/>
                </w:tabs>
                <w:spacing w:after="0" w:line="240" w:lineRule="auto"/>
                <w:rPr>
                  <w:rFonts w:asciiTheme="majorHAnsi" w:hAnsiTheme="majorHAnsi" w:cs="Arial"/>
                  <w:b/>
                  <w:sz w:val="20"/>
                  <w:szCs w:val="20"/>
                </w:rPr>
              </w:pPr>
              <w:r w:rsidRPr="00F51547">
                <w:rPr>
                  <w:rFonts w:asciiTheme="majorHAnsi" w:hAnsiTheme="majorHAnsi" w:cs="Arial"/>
                  <w:b/>
                  <w:sz w:val="20"/>
                  <w:szCs w:val="20"/>
                </w:rPr>
                <w:t>Fall 2016</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sdt>
          <w:sdtPr>
            <w:rPr>
              <w:rFonts w:asciiTheme="majorHAnsi" w:hAnsiTheme="majorHAnsi" w:cs="Arial"/>
              <w:sz w:val="20"/>
              <w:szCs w:val="20"/>
              <w:highlight w:val="yellow"/>
            </w:rPr>
            <w:id w:val="-2039037044"/>
          </w:sdtPr>
          <w:sdtEndPr>
            <w:rPr>
              <w:b/>
              <w:highlight w:val="none"/>
            </w:rPr>
          </w:sdtEndPr>
          <w:sdtContent>
            <w:p w14:paraId="50525406" w14:textId="4206B02A" w:rsidR="00CB4B5A" w:rsidRPr="003F7957" w:rsidRDefault="003F7957" w:rsidP="00CB4B5A">
              <w:pPr>
                <w:tabs>
                  <w:tab w:val="left" w:pos="360"/>
                  <w:tab w:val="left" w:pos="720"/>
                </w:tabs>
                <w:spacing w:after="0" w:line="240" w:lineRule="auto"/>
                <w:rPr>
                  <w:rFonts w:asciiTheme="majorHAnsi" w:hAnsiTheme="majorHAnsi" w:cs="Arial"/>
                  <w:b/>
                  <w:sz w:val="20"/>
                  <w:szCs w:val="20"/>
                </w:rPr>
              </w:pPr>
              <w:r w:rsidRPr="00063ADE">
                <w:rPr>
                  <w:rFonts w:asciiTheme="majorHAnsi" w:hAnsiTheme="majorHAnsi" w:cs="Arial"/>
                  <w:b/>
                  <w:sz w:val="20"/>
                  <w:szCs w:val="20"/>
                </w:rPr>
                <w:t>CIT 3603</w:t>
              </w:r>
            </w:p>
          </w:sdtContent>
        </w:sdt>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09AD1DB" w14:textId="2AD113A1" w:rsidR="00CB4B5A" w:rsidRPr="00222334" w:rsidRDefault="006B708F"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1872908085"/>
            </w:sdtPr>
            <w:sdtEndPr>
              <w:rPr>
                <w:b/>
              </w:rPr>
            </w:sdtEndPr>
            <w:sdtContent>
              <w:r w:rsidR="00222334" w:rsidRPr="00063ADE">
                <w:rPr>
                  <w:rFonts w:asciiTheme="majorHAnsi" w:hAnsiTheme="majorHAnsi" w:cs="Arial"/>
                  <w:b/>
                  <w:sz w:val="20"/>
                  <w:szCs w:val="20"/>
                </w:rPr>
                <w:t>Systems Analysis and Design</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179DB08" w14:textId="52DF91BD" w:rsidR="00C002F9" w:rsidRPr="00222334" w:rsidRDefault="006B708F" w:rsidP="00001C04">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1671178637"/>
            </w:sdtPr>
            <w:sdtEndPr/>
            <w:sdtContent>
              <w:r w:rsidR="00222334">
                <w:rPr>
                  <w:rFonts w:asciiTheme="majorHAnsi" w:hAnsiTheme="majorHAnsi" w:cs="Arial"/>
                  <w:b/>
                  <w:sz w:val="20"/>
                  <w:szCs w:val="20"/>
                </w:rPr>
                <w:t>Covers</w:t>
              </w:r>
              <w:r w:rsidR="00222334" w:rsidRPr="00063ADE">
                <w:rPr>
                  <w:rFonts w:asciiTheme="majorHAnsi" w:hAnsiTheme="majorHAnsi" w:cs="Arial"/>
                  <w:b/>
                  <w:sz w:val="20"/>
                  <w:szCs w:val="20"/>
                </w:rPr>
                <w:t xml:space="preserve"> </w:t>
              </w:r>
              <w:r w:rsidR="00222334">
                <w:rPr>
                  <w:rFonts w:asciiTheme="majorHAnsi" w:hAnsiTheme="majorHAnsi" w:cs="Arial"/>
                  <w:b/>
                  <w:sz w:val="20"/>
                  <w:szCs w:val="20"/>
                </w:rPr>
                <w:t xml:space="preserve">the </w:t>
              </w:r>
              <w:r w:rsidR="00222334" w:rsidRPr="00063ADE">
                <w:rPr>
                  <w:rFonts w:asciiTheme="majorHAnsi" w:hAnsiTheme="majorHAnsi" w:cs="Arial"/>
                  <w:b/>
                  <w:sz w:val="20"/>
                  <w:szCs w:val="20"/>
                </w:rPr>
                <w:t>basic techniques used in the analysis, design, and implementation of computer based i</w:t>
              </w:r>
              <w:r w:rsidR="00222334">
                <w:rPr>
                  <w:rFonts w:asciiTheme="majorHAnsi" w:hAnsiTheme="majorHAnsi" w:cs="Arial"/>
                  <w:b/>
                  <w:sz w:val="20"/>
                  <w:szCs w:val="20"/>
                </w:rPr>
                <w:t xml:space="preserve">nformation systems. </w:t>
              </w:r>
              <w:proofErr w:type="gramStart"/>
              <w:r w:rsidR="00222334">
                <w:rPr>
                  <w:rFonts w:asciiTheme="majorHAnsi" w:hAnsiTheme="majorHAnsi" w:cs="Arial"/>
                  <w:b/>
                  <w:sz w:val="20"/>
                  <w:szCs w:val="20"/>
                </w:rPr>
                <w:t>Provides overview of the systems development life cycle, systems documentation and program specifications, data gathering and information reporting activities, transition from analysis to design.</w:t>
              </w:r>
              <w:proofErr w:type="gramEnd"/>
            </w:sdtContent>
          </w:sdt>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showingPlcHdr/>
          <w:comboBox>
            <w:listItem w:displayText="No" w:value="No"/>
            <w:listItem w:displayText="Yes" w:value="Yes"/>
          </w:comboBox>
        </w:sdtPr>
        <w:sdtEndPr/>
        <w:sdtContent>
          <w:r w:rsidR="00391206" w:rsidRPr="008426D1">
            <w:rPr>
              <w:rStyle w:val="PlaceholderText"/>
            </w:rPr>
            <w:t>Choose an item.</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9FE150F" w14:textId="3BA84759" w:rsidR="00A966C5" w:rsidRPr="008426D1" w:rsidRDefault="006B708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2135280373"/>
            </w:sdtPr>
            <w:sdtEndPr/>
            <w:sdtContent>
              <w:r w:rsidR="00222334">
                <w:rPr>
                  <w:rFonts w:asciiTheme="majorHAnsi" w:hAnsiTheme="majorHAnsi" w:cs="Arial"/>
                  <w:sz w:val="20"/>
                  <w:szCs w:val="20"/>
                </w:rPr>
                <w:t>PREREQUISITE OR COREQUISITE: CIT 3403 Database Management</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ABE444B"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3094037"/>
            </w:sdtPr>
            <w:sdtEndPr/>
            <w:sdtContent>
              <w:r w:rsidR="00222334">
                <w:rPr>
                  <w:rFonts w:asciiTheme="majorHAnsi" w:hAnsiTheme="majorHAnsi" w:cs="Arial"/>
                  <w:sz w:val="20"/>
                  <w:szCs w:val="20"/>
                </w:rPr>
                <w:t xml:space="preserve">Course assignments require students to develop logical database </w:t>
              </w:r>
              <w:proofErr w:type="gramStart"/>
              <w:r w:rsidR="00222334">
                <w:rPr>
                  <w:rFonts w:asciiTheme="majorHAnsi" w:hAnsiTheme="majorHAnsi" w:cs="Arial"/>
                  <w:sz w:val="20"/>
                  <w:szCs w:val="20"/>
                </w:rPr>
                <w:t>designs  and</w:t>
              </w:r>
              <w:proofErr w:type="gramEnd"/>
              <w:r w:rsidR="00222334">
                <w:rPr>
                  <w:rFonts w:asciiTheme="majorHAnsi" w:hAnsiTheme="majorHAnsi" w:cs="Arial"/>
                  <w:sz w:val="20"/>
                  <w:szCs w:val="20"/>
                </w:rPr>
                <w:t xml:space="preserve"> relational database models.</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79E28F3"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222334">
            <w:rPr>
              <w:rFonts w:asciiTheme="majorHAnsi" w:hAnsiTheme="majorHAnsi"/>
              <w:sz w:val="20"/>
              <w:szCs w:val="20"/>
            </w:rPr>
            <w:t xml:space="preserve">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1EDAA09" w:rsidR="00C002F9" w:rsidRPr="008426D1" w:rsidRDefault="0022233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649D2D0" w:rsidR="00AF68E8" w:rsidRPr="008426D1" w:rsidRDefault="0022233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1D208D8" w:rsidR="00C23120" w:rsidRPr="008426D1" w:rsidRDefault="00222334"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ED88242" w:rsidR="00C23120" w:rsidRPr="008426D1" w:rsidRDefault="00222334"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5C1F5084" w:rsidR="00C23120" w:rsidRPr="008426D1" w:rsidRDefault="00222334"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68404B02" w14:textId="37742FE8" w:rsidR="0049675B" w:rsidRPr="0049675B" w:rsidRDefault="0049675B" w:rsidP="0022233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732C6C6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222334">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670FBB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222334">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4AC91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222334">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A0D20E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222334">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0F48B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222334">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D01E0DC" w14:textId="4729C260" w:rsidR="00C56340" w:rsidRPr="00C56340" w:rsidRDefault="00547433" w:rsidP="00C56340">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57483A7B" w14:textId="77777777" w:rsidR="00C56340" w:rsidRPr="008426D1" w:rsidRDefault="00C56340" w:rsidP="00C5634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08F85582" w14:textId="77777777" w:rsidR="00C56340" w:rsidRPr="008426D1" w:rsidRDefault="00C56340" w:rsidP="00C56340">
      <w:pPr>
        <w:tabs>
          <w:tab w:val="left" w:pos="360"/>
          <w:tab w:val="left" w:pos="720"/>
        </w:tabs>
        <w:spacing w:after="0" w:line="240" w:lineRule="auto"/>
        <w:jc w:val="center"/>
        <w:rPr>
          <w:rFonts w:asciiTheme="majorHAnsi" w:hAnsiTheme="majorHAnsi" w:cs="Arial"/>
          <w:b/>
          <w:sz w:val="28"/>
          <w:szCs w:val="20"/>
        </w:rPr>
      </w:pPr>
    </w:p>
    <w:p w14:paraId="39F50104" w14:textId="77777777" w:rsidR="00C56340" w:rsidRDefault="00C56340" w:rsidP="00C56340">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Pr="008426D1">
        <w:rPr>
          <w:rFonts w:asciiTheme="majorHAnsi" w:hAnsiTheme="majorHAnsi" w:cs="Arial"/>
          <w:sz w:val="20"/>
          <w:szCs w:val="20"/>
        </w:rPr>
        <w:t xml:space="preserve">. Outline (The course outline should be topical by weeks and </w:t>
      </w:r>
      <w:r w:rsidRPr="00EC52BB">
        <w:rPr>
          <w:rFonts w:asciiTheme="majorHAnsi" w:hAnsiTheme="majorHAnsi" w:cs="Arial"/>
          <w:sz w:val="20"/>
          <w:szCs w:val="20"/>
        </w:rPr>
        <w:t>should be sufficient in detail</w:t>
      </w:r>
      <w:r w:rsidRPr="008426D1">
        <w:rPr>
          <w:rFonts w:asciiTheme="majorHAnsi" w:hAnsiTheme="majorHAnsi" w:cs="Arial"/>
          <w:sz w:val="20"/>
          <w:szCs w:val="20"/>
        </w:rPr>
        <w:t xml:space="preserve"> to allow for judgment of the content of the course.)</w:t>
      </w:r>
    </w:p>
    <w:p w14:paraId="48469829" w14:textId="77777777" w:rsidR="00C56340" w:rsidRDefault="00C56340" w:rsidP="00C56340">
      <w:pPr>
        <w:tabs>
          <w:tab w:val="left" w:pos="360"/>
          <w:tab w:val="left" w:pos="720"/>
        </w:tabs>
        <w:spacing w:after="0" w:line="240" w:lineRule="auto"/>
        <w:ind w:left="360" w:hanging="360"/>
        <w:rPr>
          <w:rFonts w:asciiTheme="majorHAnsi" w:hAnsiTheme="majorHAnsi" w:cs="Arial"/>
          <w:b/>
          <w:sz w:val="28"/>
          <w:szCs w:val="20"/>
        </w:rPr>
      </w:pPr>
    </w:p>
    <w:sdt>
      <w:sdtPr>
        <w:rPr>
          <w:rFonts w:asciiTheme="majorHAnsi" w:hAnsiTheme="majorHAnsi" w:cs="Arial"/>
          <w:sz w:val="20"/>
          <w:szCs w:val="20"/>
        </w:rPr>
        <w:id w:val="1893155263"/>
      </w:sdtPr>
      <w:sdtEndPr/>
      <w:sdtContent>
        <w:p w14:paraId="4A2C4C6F" w14:textId="2533BDB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Week One: Introduction to the systems development environment; core concepts, systems development life cycle, alternative approaches to development, participatory design, agile methodologies</w:t>
          </w:r>
        </w:p>
        <w:p w14:paraId="207D1F35"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Week Two: Analyzing the business case, the strategic planning process, SWOT analysis, mission statement, reasons for IS projects, factors that affect IS projects</w:t>
          </w:r>
        </w:p>
        <w:p w14:paraId="7B2308C5"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Week Three: Managing the information systems project, initiating, planning, executing, closing, preparing project plans, Gantt charts, using project management software, selecting IS development projects, deliverables and outcomes, assessing project feasibility, building a baseline project plan.</w:t>
          </w:r>
        </w:p>
        <w:p w14:paraId="0A146994"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Week Four: Overview of systems analyst’s communication tools for organizing and preparing written reports and oral presentations required during systems development (case study).</w:t>
          </w:r>
        </w:p>
        <w:p w14:paraId="4C22F78E"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Week Five: Requirements modeling, methods for determining requirements, interviewing and listening, observing users, analyzing procedures and documents, joint application design, prototyping, preparing documentation and creating models that will be used to design and develop the system.</w:t>
          </w:r>
        </w:p>
        <w:p w14:paraId="747FE38A"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 xml:space="preserve">Week Six: Data and process modeling techniques to show how the system transforms data into useful information, creation of a logical model that supports business operations and meets user needs. </w:t>
          </w:r>
        </w:p>
        <w:p w14:paraId="694926FB"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Week Seven: Object-oriented techniques to document, analyze, and model an information system.</w:t>
          </w:r>
        </w:p>
        <w:p w14:paraId="36696325"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Week Eight: Development strategies, software acquisition alternatives, outsourcing options, in-house development, cost-benefit analysis and financial analysis tools, RFPs and RFQs, prototyping, software development trends.</w:t>
          </w:r>
        </w:p>
        <w:p w14:paraId="040D54DE"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Week Nine: Overview of systems analyst’s computer-aided systems engineering tools (case study).</w:t>
          </w:r>
        </w:p>
        <w:p w14:paraId="0E7D74A2"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Week Ten: Designing the human interface, input methods, screen design, error controls, source document design, web interfaces, menu-driven navigation, data integrity, designing system output, formatting forms and reports.</w:t>
          </w:r>
        </w:p>
        <w:p w14:paraId="7DF0363A"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 xml:space="preserve">Week Eleven: Database design, transforming E-R diagrams into relations, integration problems, </w:t>
          </w:r>
          <w:proofErr w:type="gramStart"/>
          <w:r>
            <w:rPr>
              <w:rFonts w:asciiTheme="majorHAnsi" w:hAnsiTheme="majorHAnsi" w:cs="Arial"/>
              <w:sz w:val="20"/>
              <w:szCs w:val="20"/>
            </w:rPr>
            <w:t>logical</w:t>
          </w:r>
          <w:proofErr w:type="gramEnd"/>
          <w:r>
            <w:rPr>
              <w:rFonts w:asciiTheme="majorHAnsi" w:hAnsiTheme="majorHAnsi" w:cs="Arial"/>
              <w:sz w:val="20"/>
              <w:szCs w:val="20"/>
            </w:rPr>
            <w:t xml:space="preserve"> database design, developing a physical plan for data organization, storage, and retrieval.</w:t>
          </w:r>
        </w:p>
        <w:p w14:paraId="035D44F0"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 xml:space="preserve">Week Twelve: Planning </w:t>
          </w:r>
          <w:proofErr w:type="gramStart"/>
          <w:r>
            <w:rPr>
              <w:rFonts w:asciiTheme="majorHAnsi" w:hAnsiTheme="majorHAnsi" w:cs="Arial"/>
              <w:sz w:val="20"/>
              <w:szCs w:val="20"/>
            </w:rPr>
            <w:t>a system</w:t>
          </w:r>
          <w:proofErr w:type="gramEnd"/>
          <w:r>
            <w:rPr>
              <w:rFonts w:asciiTheme="majorHAnsi" w:hAnsiTheme="majorHAnsi" w:cs="Arial"/>
              <w:sz w:val="20"/>
              <w:szCs w:val="20"/>
            </w:rPr>
            <w:t xml:space="preserve"> architecture, translating the logical design into a physical blueprint that includes hardware, software, network support, processing methods, and security, resulting in a system design specification.</w:t>
          </w:r>
        </w:p>
        <w:p w14:paraId="2C2A5406"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Week Thirteen: Systems implementation and operation, processes of coding, testing, and installation; processes of documenting the system, training users, supporting users; process of maintaining information systems, the testing process, acceptance testing by users, planning installation, documenting the system, preparing user documentation, training and supporting users.</w:t>
          </w:r>
        </w:p>
        <w:p w14:paraId="6EE643CB"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 xml:space="preserve">Week Fourteen: Overview of systems analyst’s financial analysis tools (case study) </w:t>
          </w:r>
        </w:p>
        <w:p w14:paraId="12C3A5E1"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Week Fifteen: Managing systems support and security, types of system maintenance, system performance issues and maintenance tools, analysis of security levels (physical, network, application, file, user, procedural), data backup and recovery issues.</w:t>
          </w:r>
        </w:p>
        <w:p w14:paraId="76BF6833" w14:textId="77777777" w:rsidR="00C56340" w:rsidRDefault="00C56340" w:rsidP="00C56340">
          <w:pPr>
            <w:tabs>
              <w:tab w:val="left" w:pos="360"/>
              <w:tab w:val="left" w:pos="720"/>
            </w:tabs>
            <w:spacing w:after="0" w:line="240" w:lineRule="auto"/>
            <w:ind w:left="360" w:hanging="360"/>
            <w:rPr>
              <w:rFonts w:asciiTheme="majorHAnsi" w:hAnsiTheme="majorHAnsi" w:cs="Arial"/>
              <w:sz w:val="20"/>
              <w:szCs w:val="20"/>
            </w:rPr>
          </w:pPr>
        </w:p>
        <w:p w14:paraId="280D66F6" w14:textId="77777777" w:rsidR="00C56340" w:rsidRPr="008426D1" w:rsidRDefault="00C56340" w:rsidP="00C56340">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Course requirements: Eight 1-2 page case assignments, two analysis toolkit assignments, three exams, one oral presentation</w:t>
          </w:r>
        </w:p>
      </w:sdtContent>
    </w:sdt>
    <w:p w14:paraId="4AFE8B7B" w14:textId="77777777" w:rsidR="00A966C5" w:rsidRPr="008426D1" w:rsidRDefault="00A966C5">
      <w:pPr>
        <w:rPr>
          <w:rFonts w:asciiTheme="majorHAnsi" w:hAnsiTheme="majorHAnsi" w:cs="Arial"/>
          <w:b/>
          <w:sz w:val="28"/>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BE3644D" w:rsidR="00A966C5" w:rsidRPr="008426D1" w:rsidRDefault="00C5634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7BA1CB73" w14:textId="27761F8B" w:rsidR="00A966C5" w:rsidRPr="00C56340"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C56340">
        <w:rPr>
          <w:rFonts w:asciiTheme="majorHAnsi" w:hAnsiTheme="majorHAnsi" w:cs="Arial"/>
          <w:sz w:val="20"/>
          <w:szCs w:val="20"/>
        </w:rPr>
        <w:t xml:space="preserve">     </w:t>
      </w:r>
      <w:sdt>
        <w:sdtPr>
          <w:id w:val="1646383678"/>
        </w:sdtPr>
        <w:sdtEndPr/>
        <w:sdtContent>
          <w:r w:rsidR="00C56340">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4AF05B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C56340">
                <w:rPr>
                  <w:rFonts w:asciiTheme="majorHAnsi" w:hAnsiTheme="majorHAnsi" w:cs="Arial"/>
                  <w:sz w:val="20"/>
                  <w:szCs w:val="20"/>
                </w:rPr>
                <w:t>No</w:t>
              </w:r>
            </w:sdtContent>
          </w:sdt>
        </w:sdtContent>
      </w:sdt>
    </w:p>
    <w:p w14:paraId="28F246AA" w14:textId="1B5C8B64" w:rsidR="00CA269E" w:rsidRPr="00A60F46" w:rsidRDefault="00EC52BB" w:rsidP="00A60F46">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C56340" w:rsidRDefault="00CA269E" w:rsidP="00CA269E">
      <w:pPr>
        <w:tabs>
          <w:tab w:val="left" w:pos="360"/>
          <w:tab w:val="left" w:pos="720"/>
        </w:tabs>
        <w:spacing w:after="0"/>
        <w:rPr>
          <w:rFonts w:asciiTheme="majorHAnsi" w:hAnsiTheme="majorHAnsi" w:cs="Arial"/>
          <w:b/>
          <w:szCs w:val="20"/>
          <w:u w:val="single"/>
        </w:rPr>
      </w:pPr>
      <w:r w:rsidRPr="00C56340">
        <w:rPr>
          <w:rFonts w:asciiTheme="majorHAnsi" w:hAnsiTheme="majorHAnsi" w:cs="Arial"/>
          <w:b/>
          <w:szCs w:val="20"/>
          <w:u w:val="single"/>
        </w:rPr>
        <w:t>Course Justification</w:t>
      </w:r>
    </w:p>
    <w:p w14:paraId="010AAAD3" w14:textId="77777777" w:rsidR="00CA269E" w:rsidRPr="00C56340" w:rsidRDefault="00CA269E" w:rsidP="00CA269E">
      <w:pPr>
        <w:tabs>
          <w:tab w:val="left" w:pos="360"/>
          <w:tab w:val="left" w:pos="720"/>
        </w:tabs>
        <w:spacing w:after="0"/>
        <w:rPr>
          <w:rFonts w:asciiTheme="majorHAnsi" w:hAnsiTheme="majorHAnsi" w:cs="Arial"/>
          <w:sz w:val="20"/>
          <w:szCs w:val="20"/>
        </w:rPr>
      </w:pPr>
      <w:r w:rsidRPr="00C56340">
        <w:rPr>
          <w:rFonts w:asciiTheme="majorHAnsi" w:hAnsiTheme="majorHAnsi" w:cs="Arial"/>
          <w:sz w:val="20"/>
          <w:szCs w:val="20"/>
        </w:rPr>
        <w:t>21. Justification for course being included in program. Must include:</w:t>
      </w:r>
    </w:p>
    <w:p w14:paraId="1148096B" w14:textId="77777777" w:rsidR="00CA269E" w:rsidRPr="00C56340" w:rsidRDefault="00CA269E" w:rsidP="00CA269E">
      <w:pPr>
        <w:tabs>
          <w:tab w:val="left" w:pos="360"/>
          <w:tab w:val="left" w:pos="720"/>
        </w:tabs>
        <w:spacing w:after="0"/>
        <w:rPr>
          <w:rFonts w:asciiTheme="majorHAnsi" w:hAnsiTheme="majorHAnsi" w:cs="Arial"/>
          <w:sz w:val="20"/>
          <w:szCs w:val="20"/>
        </w:rPr>
      </w:pPr>
      <w:r w:rsidRPr="00C56340">
        <w:rPr>
          <w:rFonts w:asciiTheme="majorHAnsi" w:hAnsiTheme="majorHAnsi" w:cs="Arial"/>
          <w:sz w:val="20"/>
          <w:szCs w:val="20"/>
        </w:rPr>
        <w:tab/>
        <w:t>a. Academic rationale and goals for the course (skills or level of knowledge students can be expected to attain)</w:t>
      </w:r>
    </w:p>
    <w:p w14:paraId="139DFA28" w14:textId="42347FE0" w:rsidR="00CA269E" w:rsidRPr="00C56340" w:rsidRDefault="00CA269E" w:rsidP="00C669E4">
      <w:pPr>
        <w:tabs>
          <w:tab w:val="left" w:pos="360"/>
          <w:tab w:val="left" w:pos="720"/>
        </w:tabs>
        <w:spacing w:after="0" w:line="240" w:lineRule="auto"/>
        <w:ind w:left="540" w:hanging="540"/>
        <w:rPr>
          <w:rFonts w:asciiTheme="majorHAnsi" w:hAnsiTheme="majorHAnsi" w:cs="Arial"/>
          <w:sz w:val="20"/>
          <w:szCs w:val="20"/>
        </w:rPr>
      </w:pPr>
      <w:r w:rsidRPr="00C56340">
        <w:rPr>
          <w:rFonts w:asciiTheme="majorHAnsi" w:hAnsiTheme="majorHAnsi" w:cs="Arial"/>
          <w:sz w:val="20"/>
          <w:szCs w:val="20"/>
        </w:rPr>
        <w:tab/>
      </w:r>
      <w:r w:rsidRPr="00C56340">
        <w:rPr>
          <w:rFonts w:asciiTheme="majorHAnsi" w:hAnsiTheme="majorHAnsi" w:cs="Arial"/>
          <w:sz w:val="20"/>
          <w:szCs w:val="20"/>
        </w:rPr>
        <w:tab/>
      </w:r>
      <w:sdt>
        <w:sdtPr>
          <w:rPr>
            <w:rFonts w:asciiTheme="majorHAnsi" w:hAnsiTheme="majorHAnsi" w:cs="Arial"/>
            <w:sz w:val="20"/>
            <w:szCs w:val="20"/>
          </w:rPr>
          <w:id w:val="20368767"/>
        </w:sdtPr>
        <w:sdtEndPr/>
        <w:sdtContent>
          <w:r w:rsidR="00D32156">
            <w:rPr>
              <w:rFonts w:asciiTheme="majorHAnsi" w:hAnsiTheme="majorHAnsi" w:cs="Arial"/>
              <w:sz w:val="20"/>
              <w:szCs w:val="20"/>
            </w:rPr>
            <w:t xml:space="preserve">Students will analyze and articulate requirements </w:t>
          </w:r>
          <w:proofErr w:type="gramStart"/>
          <w:r w:rsidR="00D32156">
            <w:rPr>
              <w:rFonts w:asciiTheme="majorHAnsi" w:hAnsiTheme="majorHAnsi" w:cs="Arial"/>
              <w:sz w:val="20"/>
              <w:szCs w:val="20"/>
            </w:rPr>
            <w:t>for  computer</w:t>
          </w:r>
          <w:proofErr w:type="gramEnd"/>
          <w:r w:rsidR="00D32156">
            <w:rPr>
              <w:rFonts w:asciiTheme="majorHAnsi" w:hAnsiTheme="majorHAnsi" w:cs="Arial"/>
              <w:sz w:val="20"/>
              <w:szCs w:val="20"/>
            </w:rPr>
            <w:t xml:space="preserve">-based information systems that people and organizations use to collect, filter, process, create, and distribute data. </w:t>
          </w:r>
          <w:r w:rsidR="00C669E4">
            <w:rPr>
              <w:rFonts w:asciiTheme="majorHAnsi" w:hAnsiTheme="majorHAnsi" w:cs="Arial"/>
              <w:sz w:val="20"/>
              <w:szCs w:val="20"/>
            </w:rPr>
            <w:t xml:space="preserve"> </w:t>
          </w:r>
          <w:r w:rsidR="00C669E4">
            <w:rPr>
              <w:rFonts w:ascii="Cambria" w:hAnsi="Cambria" w:cs="Times New Roman"/>
              <w:sz w:val="20"/>
              <w:szCs w:val="20"/>
            </w:rPr>
            <w:t xml:space="preserve">This course involves the development and reinforcement </w:t>
          </w:r>
          <w:proofErr w:type="gramStart"/>
          <w:r w:rsidR="00C669E4">
            <w:rPr>
              <w:rFonts w:ascii="Cambria" w:hAnsi="Cambria" w:cs="Times New Roman"/>
              <w:sz w:val="20"/>
              <w:szCs w:val="20"/>
            </w:rPr>
            <w:t>of  knowledge</w:t>
          </w:r>
          <w:proofErr w:type="gramEnd"/>
          <w:r w:rsidR="00C669E4">
            <w:rPr>
              <w:rFonts w:ascii="Cambria" w:hAnsi="Cambria" w:cs="Times New Roman"/>
              <w:sz w:val="20"/>
              <w:szCs w:val="20"/>
            </w:rPr>
            <w:t xml:space="preserve">/competency for multiple CIT program-level learning goals </w:t>
          </w:r>
          <w:r w:rsidR="008D38C0">
            <w:rPr>
              <w:rFonts w:ascii="Cambria" w:hAnsi="Cambria" w:cs="Times New Roman"/>
              <w:sz w:val="20"/>
              <w:szCs w:val="20"/>
            </w:rPr>
            <w:t>that focus on</w:t>
          </w:r>
          <w:r w:rsidR="00C73EE1">
            <w:rPr>
              <w:rFonts w:ascii="Cambria" w:hAnsi="Cambria" w:cs="Times New Roman"/>
              <w:sz w:val="20"/>
              <w:szCs w:val="20"/>
            </w:rPr>
            <w:t xml:space="preserve"> analy</w:t>
          </w:r>
          <w:r w:rsidR="00C669E4">
            <w:rPr>
              <w:rFonts w:ascii="Cambria" w:hAnsi="Cambria" w:cs="Times New Roman"/>
              <w:sz w:val="20"/>
              <w:szCs w:val="20"/>
            </w:rPr>
            <w:t xml:space="preserve">tical skills, communication skills, </w:t>
          </w:r>
          <w:r w:rsidR="002C5E8F">
            <w:rPr>
              <w:rFonts w:ascii="Cambria" w:hAnsi="Cambria" w:cs="Times New Roman"/>
              <w:sz w:val="20"/>
              <w:szCs w:val="20"/>
            </w:rPr>
            <w:t>decision-making and organization skills</w:t>
          </w:r>
          <w:r w:rsidR="008D38C0">
            <w:rPr>
              <w:rFonts w:ascii="Cambria" w:hAnsi="Cambria" w:cs="Times New Roman"/>
              <w:sz w:val="20"/>
              <w:szCs w:val="20"/>
            </w:rPr>
            <w:t>.</w:t>
          </w:r>
          <w:r w:rsidR="00C669E4">
            <w:rPr>
              <w:rFonts w:asciiTheme="majorHAnsi" w:hAnsiTheme="majorHAnsi" w:cs="Arial"/>
              <w:sz w:val="20"/>
              <w:szCs w:val="20"/>
            </w:rPr>
            <w:t xml:space="preserve">    </w:t>
          </w:r>
        </w:sdtContent>
      </w:sdt>
    </w:p>
    <w:p w14:paraId="2E929CEC" w14:textId="77777777" w:rsidR="00CA269E" w:rsidRPr="00C56340"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C56340" w:rsidRDefault="00CA269E" w:rsidP="00CA269E">
      <w:pPr>
        <w:tabs>
          <w:tab w:val="left" w:pos="360"/>
          <w:tab w:val="left" w:pos="810"/>
        </w:tabs>
        <w:spacing w:after="0"/>
        <w:ind w:left="360"/>
        <w:rPr>
          <w:rFonts w:asciiTheme="majorHAnsi" w:hAnsiTheme="majorHAnsi" w:cs="Arial"/>
          <w:sz w:val="20"/>
          <w:szCs w:val="20"/>
        </w:rPr>
      </w:pPr>
      <w:r w:rsidRPr="00C56340">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19F4BF7" w:rsidR="00CA269E" w:rsidRPr="00C56340" w:rsidRDefault="00CA269E" w:rsidP="00CA269E">
      <w:pPr>
        <w:tabs>
          <w:tab w:val="left" w:pos="360"/>
          <w:tab w:val="left" w:pos="720"/>
        </w:tabs>
        <w:spacing w:after="0" w:line="240" w:lineRule="auto"/>
        <w:ind w:left="360"/>
        <w:rPr>
          <w:rFonts w:asciiTheme="majorHAnsi" w:hAnsiTheme="majorHAnsi" w:cs="Arial"/>
          <w:sz w:val="20"/>
          <w:szCs w:val="20"/>
        </w:rPr>
      </w:pPr>
      <w:r w:rsidRPr="00C56340">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611059632"/>
            </w:sdtPr>
            <w:sdtEndPr/>
            <w:sdtContent>
              <w:r w:rsidR="00D32156">
                <w:rPr>
                  <w:rFonts w:asciiTheme="majorHAnsi" w:hAnsiTheme="majorHAnsi" w:cs="Arial"/>
                  <w:sz w:val="20"/>
                  <w:szCs w:val="20"/>
                </w:rPr>
                <w:t>The CIT program exists to produce graduates who possess the right combination of knowledge and hands-on expertise to take care of both an organization’s information technology infrastructure and the people who use it. CIT 3603 Systems Analysis and Design provides an overview of project evaluation, planning and design, and covers the basic techniques used in the analysis, design and implementation of information systems.</w:t>
              </w:r>
            </w:sdtContent>
          </w:sdt>
          <w:r w:rsidR="00D32156">
            <w:rPr>
              <w:rFonts w:asciiTheme="majorHAnsi" w:hAnsiTheme="majorHAnsi" w:cs="Arial"/>
              <w:sz w:val="20"/>
              <w:szCs w:val="20"/>
            </w:rPr>
            <w:t xml:space="preserve"> </w:t>
          </w:r>
        </w:sdtContent>
      </w:sdt>
    </w:p>
    <w:p w14:paraId="246F8B19" w14:textId="77777777" w:rsidR="00CA269E" w:rsidRPr="00C56340"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C56340" w:rsidRDefault="00CA269E" w:rsidP="00CA269E">
      <w:pPr>
        <w:tabs>
          <w:tab w:val="left" w:pos="360"/>
          <w:tab w:val="left" w:pos="810"/>
        </w:tabs>
        <w:spacing w:after="0"/>
        <w:ind w:left="360"/>
        <w:rPr>
          <w:rFonts w:asciiTheme="majorHAnsi" w:hAnsiTheme="majorHAnsi" w:cs="Arial"/>
          <w:sz w:val="20"/>
          <w:szCs w:val="20"/>
        </w:rPr>
      </w:pPr>
      <w:r w:rsidRPr="00C56340">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020598175"/>
          </w:sdtPr>
          <w:sdtEndPr/>
          <w:sdtContent>
            <w:p w14:paraId="0F42BE32" w14:textId="5752A449" w:rsidR="00CA269E" w:rsidRPr="00C56340" w:rsidRDefault="00D3215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CIT majors</w:t>
              </w:r>
            </w:p>
          </w:sdtContent>
        </w:sdt>
      </w:sdtContent>
    </w:sdt>
    <w:p w14:paraId="0E8747E7" w14:textId="77777777" w:rsidR="00CA269E" w:rsidRPr="00C56340"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C56340" w:rsidRDefault="00CA269E" w:rsidP="00CA269E">
      <w:pPr>
        <w:tabs>
          <w:tab w:val="left" w:pos="360"/>
          <w:tab w:val="left" w:pos="810"/>
        </w:tabs>
        <w:spacing w:after="0"/>
        <w:ind w:left="360"/>
        <w:rPr>
          <w:rFonts w:asciiTheme="majorHAnsi" w:hAnsiTheme="majorHAnsi" w:cs="Arial"/>
          <w:sz w:val="20"/>
          <w:szCs w:val="20"/>
        </w:rPr>
      </w:pPr>
      <w:r w:rsidRPr="00C56340">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179888480"/>
          </w:sdtPr>
          <w:sdtEndPr/>
          <w:sdtContent>
            <w:p w14:paraId="431F12EA" w14:textId="6D07BA64" w:rsidR="00CA269E" w:rsidRPr="00C56340" w:rsidRDefault="00D32156" w:rsidP="00D3215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The course is appropriate for undergraduate CIT majors as </w:t>
              </w:r>
              <w:proofErr w:type="gramStart"/>
              <w:r>
                <w:rPr>
                  <w:rFonts w:asciiTheme="majorHAnsi" w:hAnsiTheme="majorHAnsi" w:cs="Arial"/>
                  <w:sz w:val="20"/>
                  <w:szCs w:val="20"/>
                </w:rPr>
                <w:t>it  introduces</w:t>
              </w:r>
              <w:proofErr w:type="gramEnd"/>
              <w:r>
                <w:rPr>
                  <w:rFonts w:asciiTheme="majorHAnsi" w:hAnsiTheme="majorHAnsi" w:cs="Arial"/>
                  <w:sz w:val="20"/>
                  <w:szCs w:val="20"/>
                </w:rPr>
                <w:t xml:space="preserve"> and develops skills in the analysis and design of computer-based information systems.</w:t>
              </w:r>
              <w:r w:rsidR="00C669E4">
                <w:rPr>
                  <w:rFonts w:asciiTheme="majorHAnsi" w:hAnsiTheme="majorHAnsi" w:cs="Arial"/>
                  <w:sz w:val="20"/>
                  <w:szCs w:val="20"/>
                </w:rPr>
                <w:t xml:space="preserve"> This is an upper-level course because it builds on knowledge gained from prior coursework which includes two other upper-division courses, CIT 3013 Management Information Systems and CIT 3403 Database Management.</w:t>
              </w:r>
            </w:p>
          </w:sdtContent>
        </w:sdt>
      </w:sdtContent>
    </w:sdt>
    <w:p w14:paraId="0DFB55AF" w14:textId="48FA73DA" w:rsidR="00A60F46" w:rsidRPr="008D38C0" w:rsidRDefault="00CA269E" w:rsidP="00CA269E">
      <w:pPr>
        <w:tabs>
          <w:tab w:val="left" w:pos="360"/>
          <w:tab w:val="left" w:pos="720"/>
        </w:tabs>
        <w:spacing w:after="0"/>
        <w:rPr>
          <w:rFonts w:asciiTheme="majorHAnsi" w:hAnsiTheme="majorHAnsi" w:cs="Arial"/>
          <w:b/>
          <w:sz w:val="28"/>
          <w:szCs w:val="20"/>
        </w:rPr>
      </w:pPr>
      <w:r w:rsidRPr="00C56340">
        <w:rPr>
          <w:rFonts w:asciiTheme="majorHAnsi" w:hAnsiTheme="majorHAnsi" w:cs="Arial"/>
          <w:b/>
          <w:sz w:val="28"/>
          <w:szCs w:val="20"/>
        </w:rPr>
        <w:t xml:space="preserve"> </w:t>
      </w:r>
    </w:p>
    <w:p w14:paraId="76FB5EA1" w14:textId="77777777" w:rsidR="00C4262F" w:rsidRDefault="00C4262F"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6B708F"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76474D1" w:rsidR="00054918" w:rsidRPr="008426D1" w:rsidRDefault="006B708F"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C56340">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77777777" w:rsidR="00054918" w:rsidRDefault="006B708F"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Default="00473252" w:rsidP="00001C04">
      <w:pPr>
        <w:tabs>
          <w:tab w:val="left" w:pos="360"/>
          <w:tab w:val="left" w:pos="810"/>
        </w:tabs>
        <w:spacing w:after="0"/>
        <w:rPr>
          <w:rFonts w:asciiTheme="majorHAnsi" w:hAnsiTheme="majorHAnsi" w:cs="Arial"/>
          <w:sz w:val="20"/>
          <w:szCs w:val="20"/>
        </w:rPr>
      </w:pPr>
    </w:p>
    <w:p w14:paraId="38034396" w14:textId="77777777" w:rsidR="00A60F46" w:rsidRDefault="00A60F46" w:rsidP="00001C04">
      <w:pPr>
        <w:tabs>
          <w:tab w:val="left" w:pos="360"/>
          <w:tab w:val="left" w:pos="810"/>
        </w:tabs>
        <w:spacing w:after="0"/>
        <w:rPr>
          <w:rFonts w:asciiTheme="majorHAnsi" w:hAnsiTheme="majorHAnsi" w:cs="Arial"/>
          <w:sz w:val="20"/>
          <w:szCs w:val="20"/>
        </w:rPr>
      </w:pPr>
    </w:p>
    <w:p w14:paraId="70449D18" w14:textId="77777777" w:rsidR="00A60F46" w:rsidRPr="008426D1" w:rsidRDefault="00A60F46"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8D38C0">
      <w:pPr>
        <w:keepNext/>
        <w:keepLines/>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lastRenderedPageBreak/>
        <w:t>Relationship with Current Program-Level Assessment Process</w:t>
      </w:r>
    </w:p>
    <w:p w14:paraId="689E0E78" w14:textId="77777777" w:rsidR="008D38C0" w:rsidRDefault="0036794A" w:rsidP="008D38C0">
      <w:pPr>
        <w:keepNext/>
        <w:keepLines/>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w:t>
      </w:r>
    </w:p>
    <w:p w14:paraId="4D1D496A" w14:textId="129DFFD1" w:rsidR="00547433" w:rsidRPr="008426D1" w:rsidRDefault="002E3BD5" w:rsidP="008D38C0">
      <w:pPr>
        <w:keepNext/>
        <w:keepLines/>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
      <w:sdtPr>
        <w:rPr>
          <w:rFonts w:asciiTheme="majorHAnsi" w:hAnsiTheme="majorHAnsi" w:cs="Arial"/>
          <w:sz w:val="20"/>
          <w:szCs w:val="20"/>
        </w:rPr>
        <w:id w:val="-250741043"/>
      </w:sdtPr>
      <w:sdtEndPr/>
      <w:sdtContent>
        <w:p w14:paraId="4779655D" w14:textId="77777777" w:rsidR="00A60F46" w:rsidRPr="00294AF6" w:rsidRDefault="00A60F46" w:rsidP="008D38C0">
          <w:pPr>
            <w:keepNext/>
            <w:keepLines/>
            <w:tabs>
              <w:tab w:val="left" w:pos="360"/>
              <w:tab w:val="left" w:pos="720"/>
            </w:tabs>
            <w:spacing w:after="0" w:line="240" w:lineRule="auto"/>
            <w:rPr>
              <w:rFonts w:asciiTheme="majorHAnsi" w:hAnsiTheme="majorHAnsi" w:cs="Arial"/>
              <w:b/>
              <w:sz w:val="20"/>
              <w:szCs w:val="20"/>
            </w:rPr>
          </w:pPr>
          <w:r w:rsidRPr="00294AF6">
            <w:rPr>
              <w:rFonts w:asciiTheme="majorHAnsi" w:hAnsiTheme="majorHAnsi" w:cs="Arial"/>
              <w:b/>
              <w:sz w:val="20"/>
              <w:szCs w:val="20"/>
            </w:rPr>
            <w:t>The intended program-level learning outcomes for this course are:</w:t>
          </w:r>
        </w:p>
        <w:p w14:paraId="17326DE4" w14:textId="77777777" w:rsidR="00A60F46" w:rsidRPr="00D95FAB" w:rsidRDefault="00A60F46" w:rsidP="00A60F46">
          <w:pPr>
            <w:keepNext/>
            <w:keepLines/>
            <w:numPr>
              <w:ilvl w:val="0"/>
              <w:numId w:val="11"/>
            </w:numPr>
            <w:tabs>
              <w:tab w:val="clear" w:pos="720"/>
              <w:tab w:val="left" w:pos="360"/>
              <w:tab w:val="left" w:pos="630"/>
            </w:tabs>
            <w:spacing w:after="0" w:line="240" w:lineRule="auto"/>
            <w:rPr>
              <w:rFonts w:asciiTheme="majorHAnsi" w:hAnsiTheme="majorHAnsi" w:cs="Arial"/>
              <w:sz w:val="20"/>
              <w:szCs w:val="20"/>
            </w:rPr>
          </w:pPr>
          <w:r w:rsidRPr="00D95FAB">
            <w:rPr>
              <w:rFonts w:asciiTheme="majorHAnsi" w:hAnsiTheme="majorHAnsi" w:cs="Arial"/>
              <w:sz w:val="20"/>
              <w:szCs w:val="20"/>
            </w:rPr>
            <w:t xml:space="preserve">Evaluate organizational computer systems and network needs, and recommend possible solutions </w:t>
          </w:r>
          <w:r w:rsidRPr="00D95FAB">
            <w:rPr>
              <w:rFonts w:asciiTheme="majorHAnsi" w:hAnsiTheme="majorHAnsi" w:cs="Arial"/>
              <w:b/>
              <w:bCs/>
              <w:sz w:val="20"/>
              <w:szCs w:val="20"/>
            </w:rPr>
            <w:t>(analytical skills)</w:t>
          </w:r>
        </w:p>
        <w:p w14:paraId="04AE73C9" w14:textId="77777777" w:rsidR="00A60F46" w:rsidRPr="002C5E8F" w:rsidRDefault="00A60F46" w:rsidP="00A60F46">
          <w:pPr>
            <w:keepNext/>
            <w:keepLines/>
            <w:numPr>
              <w:ilvl w:val="0"/>
              <w:numId w:val="11"/>
            </w:numPr>
            <w:tabs>
              <w:tab w:val="clear" w:pos="720"/>
              <w:tab w:val="left" w:pos="360"/>
              <w:tab w:val="left" w:pos="630"/>
            </w:tabs>
            <w:spacing w:after="0" w:line="240" w:lineRule="auto"/>
            <w:rPr>
              <w:rFonts w:asciiTheme="majorHAnsi" w:hAnsiTheme="majorHAnsi" w:cs="Arial"/>
              <w:sz w:val="20"/>
              <w:szCs w:val="20"/>
            </w:rPr>
          </w:pPr>
          <w:r w:rsidRPr="00D95FAB">
            <w:rPr>
              <w:rFonts w:asciiTheme="majorHAnsi" w:hAnsiTheme="majorHAnsi" w:cs="Arial"/>
              <w:sz w:val="20"/>
              <w:szCs w:val="20"/>
            </w:rPr>
            <w:t xml:space="preserve">Explain IT problems and solutions, and give clear instructions </w:t>
          </w:r>
          <w:r w:rsidRPr="00D95FAB">
            <w:rPr>
              <w:rFonts w:asciiTheme="majorHAnsi" w:hAnsiTheme="majorHAnsi" w:cs="Arial"/>
              <w:b/>
              <w:bCs/>
              <w:sz w:val="20"/>
              <w:szCs w:val="20"/>
            </w:rPr>
            <w:t>(communication skills)</w:t>
          </w:r>
        </w:p>
        <w:p w14:paraId="01F4CEAF" w14:textId="27A9BCC2" w:rsidR="002C5E8F" w:rsidRPr="00D95FAB" w:rsidRDefault="002C5E8F" w:rsidP="00A60F46">
          <w:pPr>
            <w:keepNext/>
            <w:keepLines/>
            <w:numPr>
              <w:ilvl w:val="0"/>
              <w:numId w:val="11"/>
            </w:numPr>
            <w:tabs>
              <w:tab w:val="clear" w:pos="720"/>
              <w:tab w:val="left" w:pos="360"/>
              <w:tab w:val="left" w:pos="630"/>
            </w:tabs>
            <w:spacing w:after="0" w:line="240" w:lineRule="auto"/>
            <w:rPr>
              <w:rFonts w:asciiTheme="majorHAnsi" w:hAnsiTheme="majorHAnsi" w:cs="Arial"/>
              <w:sz w:val="20"/>
              <w:szCs w:val="20"/>
            </w:rPr>
          </w:pPr>
          <w:r>
            <w:rPr>
              <w:rFonts w:asciiTheme="majorHAnsi" w:hAnsiTheme="majorHAnsi" w:cs="Arial"/>
              <w:bCs/>
              <w:sz w:val="20"/>
              <w:szCs w:val="20"/>
            </w:rPr>
            <w:t xml:space="preserve">Make decisions about how to allocate resources in order to reach organizational goals </w:t>
          </w:r>
          <w:r w:rsidRPr="002C5E8F">
            <w:rPr>
              <w:rFonts w:asciiTheme="majorHAnsi" w:hAnsiTheme="majorHAnsi" w:cs="Arial"/>
              <w:b/>
              <w:bCs/>
              <w:sz w:val="20"/>
              <w:szCs w:val="20"/>
            </w:rPr>
            <w:t>(decision-making skills)</w:t>
          </w:r>
        </w:p>
        <w:p w14:paraId="77964C95" w14:textId="725FA793" w:rsidR="00547433" w:rsidRPr="00A60F46" w:rsidRDefault="00A60F46" w:rsidP="00547433">
          <w:pPr>
            <w:numPr>
              <w:ilvl w:val="0"/>
              <w:numId w:val="11"/>
            </w:numPr>
            <w:tabs>
              <w:tab w:val="clear" w:pos="720"/>
              <w:tab w:val="left" w:pos="360"/>
              <w:tab w:val="left" w:pos="630"/>
            </w:tabs>
            <w:spacing w:after="0" w:line="240" w:lineRule="auto"/>
            <w:rPr>
              <w:rFonts w:asciiTheme="majorHAnsi" w:hAnsiTheme="majorHAnsi" w:cs="Arial"/>
              <w:sz w:val="20"/>
              <w:szCs w:val="20"/>
            </w:rPr>
          </w:pPr>
          <w:r w:rsidRPr="00D95FAB">
            <w:rPr>
              <w:rFonts w:asciiTheme="majorHAnsi" w:hAnsiTheme="majorHAnsi" w:cs="Arial"/>
              <w:sz w:val="20"/>
              <w:szCs w:val="20"/>
            </w:rPr>
            <w:t xml:space="preserve">Plan and coordinate work to make the organization run efficiently </w:t>
          </w:r>
          <w:r w:rsidRPr="00D95FAB">
            <w:rPr>
              <w:rFonts w:asciiTheme="majorHAnsi" w:hAnsiTheme="majorHAnsi" w:cs="Arial"/>
              <w:b/>
              <w:bCs/>
              <w:sz w:val="20"/>
              <w:szCs w:val="20"/>
            </w:rPr>
            <w:t>(organizational skills)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EB6DB2E" w14:textId="23092407" w:rsidR="00A60F46" w:rsidRDefault="0036794A" w:rsidP="008D38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A58B99E" w14:textId="77777777" w:rsidR="008368AF" w:rsidRPr="008D38C0" w:rsidRDefault="008368AF" w:rsidP="008D38C0">
      <w:pPr>
        <w:tabs>
          <w:tab w:val="left" w:pos="360"/>
          <w:tab w:val="left" w:pos="720"/>
        </w:tabs>
        <w:spacing w:after="0" w:line="240" w:lineRule="auto"/>
        <w:rPr>
          <w:rFonts w:asciiTheme="majorHAnsi" w:hAnsiTheme="majorHAnsi" w:cs="Arial"/>
          <w:sz w:val="20"/>
          <w:szCs w:val="20"/>
        </w:rPr>
      </w:pPr>
    </w:p>
    <w:tbl>
      <w:tblPr>
        <w:tblStyle w:val="TableGrid"/>
        <w:tblW w:w="4412" w:type="pct"/>
        <w:tblInd w:w="468" w:type="dxa"/>
        <w:tblCellMar>
          <w:left w:w="115" w:type="dxa"/>
          <w:right w:w="115" w:type="dxa"/>
        </w:tblCellMar>
        <w:tblLook w:val="04A0" w:firstRow="1" w:lastRow="0" w:firstColumn="1" w:lastColumn="0" w:noHBand="0" w:noVBand="1"/>
      </w:tblPr>
      <w:tblGrid>
        <w:gridCol w:w="2117"/>
        <w:gridCol w:w="4281"/>
        <w:gridCol w:w="1351"/>
        <w:gridCol w:w="1984"/>
      </w:tblGrid>
      <w:tr w:rsidR="002C5E8F" w:rsidRPr="00DD2AF8" w14:paraId="512E9260" w14:textId="77777777" w:rsidTr="002C5E8F">
        <w:tc>
          <w:tcPr>
            <w:tcW w:w="1088" w:type="pct"/>
          </w:tcPr>
          <w:p w14:paraId="3E2655BF" w14:textId="7350AB18" w:rsidR="008368AF" w:rsidRPr="00AC2C94" w:rsidRDefault="00294AF6" w:rsidP="00294AF6">
            <w:pPr>
              <w:keepLines/>
              <w:jc w:val="center"/>
              <w:rPr>
                <w:rFonts w:ascii="Cambria" w:hAnsi="Cambria" w:cs="Times New Roman"/>
                <w:b/>
                <w:color w:val="FF0000"/>
                <w:sz w:val="20"/>
                <w:szCs w:val="20"/>
              </w:rPr>
            </w:pPr>
            <w:r>
              <w:rPr>
                <w:rFonts w:ascii="Cambria" w:hAnsi="Cambria" w:cs="Times New Roman"/>
                <w:b/>
                <w:sz w:val="20"/>
                <w:szCs w:val="20"/>
              </w:rPr>
              <w:t xml:space="preserve">Program-level </w:t>
            </w:r>
            <w:r w:rsidR="008368AF" w:rsidRPr="00AC2C94">
              <w:rPr>
                <w:rFonts w:ascii="Cambria" w:hAnsi="Cambria" w:cs="Times New Roman"/>
                <w:b/>
                <w:sz w:val="20"/>
                <w:szCs w:val="20"/>
              </w:rPr>
              <w:t>Expected Outcomes</w:t>
            </w:r>
          </w:p>
        </w:tc>
        <w:tc>
          <w:tcPr>
            <w:tcW w:w="2199" w:type="pct"/>
          </w:tcPr>
          <w:p w14:paraId="223BB42C" w14:textId="10111EED" w:rsidR="008368AF" w:rsidRPr="00AC2C94" w:rsidRDefault="008368AF" w:rsidP="008368AF">
            <w:pPr>
              <w:keepLines/>
              <w:jc w:val="center"/>
              <w:rPr>
                <w:rFonts w:ascii="Cambria" w:hAnsi="Cambria" w:cs="Times New Roman"/>
                <w:i/>
                <w:iCs/>
                <w:color w:val="000000"/>
                <w:sz w:val="20"/>
                <w:szCs w:val="20"/>
              </w:rPr>
            </w:pPr>
            <w:r w:rsidRPr="00AC2C94">
              <w:rPr>
                <w:rFonts w:ascii="Cambria" w:hAnsi="Cambria" w:cs="Times New Roman"/>
                <w:b/>
                <w:sz w:val="20"/>
                <w:szCs w:val="20"/>
              </w:rPr>
              <w:t>A</w:t>
            </w:r>
            <w:r w:rsidR="00294AF6">
              <w:rPr>
                <w:rFonts w:ascii="Cambria" w:hAnsi="Cambria" w:cs="Times New Roman"/>
                <w:b/>
                <w:sz w:val="20"/>
                <w:szCs w:val="20"/>
              </w:rPr>
              <w:t xml:space="preserve">ssessment Procedures          </w:t>
            </w:r>
            <w:r w:rsidRPr="00AC2C94">
              <w:rPr>
                <w:rFonts w:ascii="Cambria" w:hAnsi="Cambria" w:cs="Times New Roman"/>
                <w:b/>
                <w:sz w:val="20"/>
                <w:szCs w:val="20"/>
              </w:rPr>
              <w:t xml:space="preserve">   Criterion</w:t>
            </w:r>
          </w:p>
        </w:tc>
        <w:tc>
          <w:tcPr>
            <w:tcW w:w="694" w:type="pct"/>
          </w:tcPr>
          <w:p w14:paraId="0F8E2D77" w14:textId="77777777" w:rsidR="008368AF" w:rsidRPr="00AC2C94" w:rsidRDefault="008368AF" w:rsidP="008368AF">
            <w:pPr>
              <w:keepLines/>
              <w:jc w:val="center"/>
              <w:rPr>
                <w:rFonts w:ascii="Cambria" w:hAnsi="Cambria" w:cs="Times New Roman"/>
                <w:b/>
                <w:sz w:val="20"/>
                <w:szCs w:val="20"/>
              </w:rPr>
            </w:pPr>
            <w:r w:rsidRPr="00AC2C94">
              <w:rPr>
                <w:rFonts w:ascii="Cambria" w:hAnsi="Cambria" w:cs="Times New Roman"/>
                <w:b/>
                <w:sz w:val="20"/>
                <w:szCs w:val="20"/>
              </w:rPr>
              <w:t xml:space="preserve">Assessment </w:t>
            </w:r>
          </w:p>
          <w:p w14:paraId="5C72DF62" w14:textId="77777777" w:rsidR="008368AF" w:rsidRPr="008A212B" w:rsidRDefault="008368AF" w:rsidP="008368AF">
            <w:pPr>
              <w:keepLines/>
              <w:jc w:val="center"/>
              <w:rPr>
                <w:rFonts w:ascii="Cambria" w:hAnsi="Cambria" w:cs="Times New Roman"/>
                <w:b/>
                <w:sz w:val="20"/>
                <w:szCs w:val="20"/>
              </w:rPr>
            </w:pPr>
            <w:r w:rsidRPr="00AC2C94">
              <w:rPr>
                <w:rFonts w:ascii="Cambria" w:hAnsi="Cambria" w:cs="Times New Roman"/>
                <w:b/>
                <w:sz w:val="20"/>
                <w:szCs w:val="20"/>
              </w:rPr>
              <w:t>Timetable</w:t>
            </w:r>
          </w:p>
        </w:tc>
        <w:tc>
          <w:tcPr>
            <w:tcW w:w="1020" w:type="pct"/>
          </w:tcPr>
          <w:p w14:paraId="3DF0926F" w14:textId="6EE0F12B" w:rsidR="008368AF" w:rsidRPr="008A212B" w:rsidRDefault="008368AF" w:rsidP="008368AF">
            <w:pPr>
              <w:keepLines/>
              <w:jc w:val="center"/>
              <w:rPr>
                <w:rFonts w:ascii="Cambria" w:hAnsi="Cambria" w:cs="Times New Roman"/>
                <w:b/>
                <w:sz w:val="20"/>
                <w:szCs w:val="20"/>
              </w:rPr>
            </w:pPr>
            <w:r w:rsidRPr="00AC2C94">
              <w:rPr>
                <w:rFonts w:ascii="Cambria" w:hAnsi="Cambria" w:cs="Times New Roman"/>
                <w:b/>
                <w:sz w:val="20"/>
                <w:szCs w:val="20"/>
              </w:rPr>
              <w:t>Who is responsible for</w:t>
            </w:r>
            <w:r>
              <w:rPr>
                <w:rFonts w:ascii="Cambria" w:hAnsi="Cambria" w:cs="Times New Roman"/>
                <w:b/>
                <w:sz w:val="20"/>
                <w:szCs w:val="20"/>
              </w:rPr>
              <w:t xml:space="preserve"> assessing and reporting </w:t>
            </w:r>
            <w:r w:rsidRPr="00AC2C94">
              <w:rPr>
                <w:rFonts w:ascii="Cambria" w:hAnsi="Cambria" w:cs="Times New Roman"/>
                <w:b/>
                <w:sz w:val="20"/>
                <w:szCs w:val="20"/>
              </w:rPr>
              <w:t>results?</w:t>
            </w:r>
          </w:p>
        </w:tc>
      </w:tr>
      <w:tr w:rsidR="002C5E8F" w:rsidRPr="00DD2AF8" w14:paraId="5AEDD775" w14:textId="77777777" w:rsidTr="002C5E8F">
        <w:tc>
          <w:tcPr>
            <w:tcW w:w="1088" w:type="pct"/>
          </w:tcPr>
          <w:p w14:paraId="02B255DB" w14:textId="60F0ACC6" w:rsidR="008368AF" w:rsidRPr="00AC2C94" w:rsidRDefault="008368AF" w:rsidP="00C4262F">
            <w:pPr>
              <w:keepLines/>
              <w:spacing w:before="60" w:after="60"/>
              <w:rPr>
                <w:rFonts w:ascii="Cambria" w:hAnsi="Cambria" w:cs="Times New Roman"/>
                <w:sz w:val="20"/>
                <w:szCs w:val="20"/>
              </w:rPr>
            </w:pPr>
            <w:r>
              <w:rPr>
                <w:rFonts w:ascii="Cambria" w:hAnsi="Cambria"/>
                <w:sz w:val="20"/>
                <w:szCs w:val="20"/>
              </w:rPr>
              <w:t>Evaluate business processes and computer system needs in order to recommend possible solutions</w:t>
            </w:r>
            <w:r w:rsidRPr="00AC2C94">
              <w:rPr>
                <w:rFonts w:ascii="Cambria" w:hAnsi="Cambria"/>
                <w:sz w:val="20"/>
                <w:szCs w:val="20"/>
              </w:rPr>
              <w:t xml:space="preserve">. </w:t>
            </w:r>
          </w:p>
        </w:tc>
        <w:tc>
          <w:tcPr>
            <w:tcW w:w="2199" w:type="pct"/>
          </w:tcPr>
          <w:p w14:paraId="0E945208" w14:textId="0603258A" w:rsidR="008368AF" w:rsidRPr="003C0422" w:rsidRDefault="008368AF" w:rsidP="00C4262F">
            <w:pPr>
              <w:keepLines/>
              <w:autoSpaceDE w:val="0"/>
              <w:autoSpaceDN w:val="0"/>
              <w:adjustRightInd w:val="0"/>
              <w:spacing w:before="60" w:after="60"/>
              <w:rPr>
                <w:rFonts w:ascii="Cambria" w:hAnsi="Cambria"/>
                <w:sz w:val="20"/>
                <w:szCs w:val="20"/>
              </w:rPr>
            </w:pPr>
            <w:r>
              <w:rPr>
                <w:rFonts w:ascii="Cambria" w:hAnsi="Cambria" w:cs="Times New Roman"/>
                <w:sz w:val="20"/>
                <w:szCs w:val="20"/>
              </w:rPr>
              <w:t>This course involves the development and reinforcement of the knowledge/competency.</w:t>
            </w:r>
            <w:r w:rsidR="00C4262F">
              <w:rPr>
                <w:rFonts w:ascii="Cambria" w:hAnsi="Cambria" w:cs="Times New Roman"/>
                <w:sz w:val="20"/>
                <w:szCs w:val="20"/>
              </w:rPr>
              <w:t xml:space="preserve"> </w:t>
            </w:r>
            <w:r>
              <w:rPr>
                <w:rFonts w:ascii="Cambria" w:hAnsi="Cambria"/>
                <w:sz w:val="20"/>
                <w:szCs w:val="20"/>
              </w:rPr>
              <w:t>Students will be required to complete numerous exercises where they are supplied with a business process/system need and are to determine the best solution(s).</w:t>
            </w:r>
            <w:r w:rsidRPr="00AC2C94">
              <w:rPr>
                <w:rFonts w:ascii="Cambria" w:hAnsi="Cambria"/>
                <w:sz w:val="20"/>
                <w:szCs w:val="20"/>
              </w:rPr>
              <w:t xml:space="preserve"> </w:t>
            </w:r>
          </w:p>
        </w:tc>
        <w:tc>
          <w:tcPr>
            <w:tcW w:w="694" w:type="pct"/>
          </w:tcPr>
          <w:p w14:paraId="21F3F523" w14:textId="77777777" w:rsidR="008368AF" w:rsidRPr="00AC2C94" w:rsidRDefault="008368AF" w:rsidP="00C4262F">
            <w:pPr>
              <w:keepLines/>
              <w:spacing w:before="60" w:after="60"/>
              <w:rPr>
                <w:rFonts w:ascii="Cambria" w:hAnsi="Cambria" w:cs="Times New Roman"/>
                <w:sz w:val="20"/>
                <w:szCs w:val="20"/>
              </w:rPr>
            </w:pPr>
            <w:r>
              <w:rPr>
                <w:rFonts w:ascii="Cambria" w:hAnsi="Cambria" w:cs="Times New Roman"/>
                <w:sz w:val="20"/>
                <w:szCs w:val="20"/>
              </w:rPr>
              <w:t>Each term</w:t>
            </w:r>
          </w:p>
        </w:tc>
        <w:tc>
          <w:tcPr>
            <w:tcW w:w="1020" w:type="pct"/>
          </w:tcPr>
          <w:p w14:paraId="27101403" w14:textId="77777777" w:rsidR="008368AF" w:rsidRDefault="008368AF" w:rsidP="00C4262F">
            <w:pPr>
              <w:keepLines/>
              <w:autoSpaceDE w:val="0"/>
              <w:autoSpaceDN w:val="0"/>
              <w:adjustRightInd w:val="0"/>
              <w:spacing w:before="60" w:after="60"/>
              <w:rPr>
                <w:rFonts w:ascii="Cambria" w:hAnsi="Cambria" w:cs="Times New Roman"/>
                <w:sz w:val="20"/>
                <w:szCs w:val="20"/>
              </w:rPr>
            </w:pPr>
            <w:r>
              <w:rPr>
                <w:rFonts w:ascii="Cambria" w:hAnsi="Cambria" w:cs="Times New Roman"/>
                <w:sz w:val="20"/>
                <w:szCs w:val="20"/>
              </w:rPr>
              <w:t>CIT</w:t>
            </w:r>
            <w:r w:rsidRPr="00AC2C94">
              <w:rPr>
                <w:rFonts w:ascii="Cambria" w:hAnsi="Cambria" w:cs="Times New Roman"/>
                <w:sz w:val="20"/>
                <w:szCs w:val="20"/>
              </w:rPr>
              <w:t xml:space="preserve"> faculty </w:t>
            </w:r>
          </w:p>
          <w:p w14:paraId="2EDC77D4" w14:textId="77777777" w:rsidR="008368AF" w:rsidRPr="00AC2C94" w:rsidRDefault="008368AF" w:rsidP="00C4262F">
            <w:pPr>
              <w:keepLines/>
              <w:autoSpaceDE w:val="0"/>
              <w:autoSpaceDN w:val="0"/>
              <w:adjustRightInd w:val="0"/>
              <w:spacing w:before="60" w:after="60"/>
              <w:rPr>
                <w:rFonts w:ascii="Cambria" w:hAnsi="Cambria" w:cs="Times New Roman"/>
                <w:sz w:val="20"/>
                <w:szCs w:val="20"/>
              </w:rPr>
            </w:pPr>
          </w:p>
        </w:tc>
      </w:tr>
      <w:tr w:rsidR="002C5E8F" w:rsidRPr="00DD2AF8" w14:paraId="5ADBBB12" w14:textId="77777777" w:rsidTr="002C5E8F">
        <w:trPr>
          <w:trHeight w:val="1736"/>
        </w:trPr>
        <w:tc>
          <w:tcPr>
            <w:tcW w:w="1088" w:type="pct"/>
          </w:tcPr>
          <w:p w14:paraId="716F7C5E" w14:textId="1721ABBB" w:rsidR="008368AF" w:rsidRPr="00AC2C94" w:rsidRDefault="008368AF" w:rsidP="008368AF">
            <w:pPr>
              <w:keepLines/>
              <w:rPr>
                <w:rFonts w:ascii="Cambria" w:hAnsi="Cambria"/>
                <w:sz w:val="20"/>
                <w:szCs w:val="20"/>
              </w:rPr>
            </w:pPr>
            <w:r>
              <w:rPr>
                <w:rFonts w:ascii="Cambria" w:hAnsi="Cambria"/>
                <w:sz w:val="20"/>
                <w:szCs w:val="20"/>
              </w:rPr>
              <w:t>Explain IT problems and solutions, and give clear instructions</w:t>
            </w:r>
            <w:r w:rsidRPr="00AC2C94">
              <w:rPr>
                <w:rFonts w:ascii="Cambria" w:hAnsi="Cambria"/>
                <w:sz w:val="20"/>
                <w:szCs w:val="20"/>
              </w:rPr>
              <w:t xml:space="preserve">. </w:t>
            </w:r>
          </w:p>
        </w:tc>
        <w:tc>
          <w:tcPr>
            <w:tcW w:w="2199" w:type="pct"/>
          </w:tcPr>
          <w:p w14:paraId="41D1313B" w14:textId="32512320" w:rsidR="008368AF" w:rsidRDefault="008368AF" w:rsidP="008368AF">
            <w:pPr>
              <w:keepLines/>
              <w:rPr>
                <w:rFonts w:ascii="Cambria" w:hAnsi="Cambria"/>
                <w:sz w:val="20"/>
                <w:szCs w:val="20"/>
              </w:rPr>
            </w:pPr>
            <w:r>
              <w:rPr>
                <w:rFonts w:ascii="Cambria" w:hAnsi="Cambria" w:cs="Times New Roman"/>
                <w:sz w:val="20"/>
                <w:szCs w:val="20"/>
              </w:rPr>
              <w:t>This course involves the development and reinforcement of the knowledge/competency.</w:t>
            </w:r>
          </w:p>
          <w:p w14:paraId="5D030C52" w14:textId="246C4ECE" w:rsidR="008368AF" w:rsidRPr="00AC2C94" w:rsidRDefault="008368AF" w:rsidP="008368AF">
            <w:pPr>
              <w:keepLines/>
              <w:rPr>
                <w:rFonts w:ascii="Cambria" w:hAnsi="Cambria"/>
                <w:sz w:val="20"/>
                <w:szCs w:val="20"/>
              </w:rPr>
            </w:pPr>
            <w:r>
              <w:rPr>
                <w:rFonts w:ascii="Cambria" w:hAnsi="Cambria"/>
                <w:sz w:val="20"/>
                <w:szCs w:val="20"/>
              </w:rPr>
              <w:t>Students will be required to complete</w:t>
            </w:r>
            <w:r w:rsidRPr="00AC2C94">
              <w:rPr>
                <w:rFonts w:ascii="Cambria" w:hAnsi="Cambria"/>
                <w:sz w:val="20"/>
                <w:szCs w:val="20"/>
              </w:rPr>
              <w:t xml:space="preserve"> </w:t>
            </w:r>
            <w:r>
              <w:rPr>
                <w:rFonts w:ascii="Cambria" w:hAnsi="Cambria"/>
                <w:sz w:val="20"/>
                <w:szCs w:val="20"/>
              </w:rPr>
              <w:t>a case study in which they evaluate an IT problem, develop a project to solve the problem, and present the solution in an extensive case document.</w:t>
            </w:r>
          </w:p>
        </w:tc>
        <w:tc>
          <w:tcPr>
            <w:tcW w:w="694" w:type="pct"/>
          </w:tcPr>
          <w:p w14:paraId="6BF23B8D" w14:textId="3351CA10" w:rsidR="008368AF" w:rsidRPr="00AC2C94" w:rsidRDefault="008368AF" w:rsidP="008368AF">
            <w:pPr>
              <w:keepLines/>
              <w:autoSpaceDE w:val="0"/>
              <w:autoSpaceDN w:val="0"/>
              <w:adjustRightInd w:val="0"/>
              <w:rPr>
                <w:rFonts w:ascii="Cambria" w:hAnsi="Cambria" w:cs="Times New Roman"/>
                <w:color w:val="FF0000"/>
                <w:sz w:val="20"/>
                <w:szCs w:val="20"/>
              </w:rPr>
            </w:pPr>
            <w:r>
              <w:rPr>
                <w:rFonts w:ascii="Cambria" w:hAnsi="Cambria" w:cs="Times New Roman"/>
                <w:sz w:val="20"/>
                <w:szCs w:val="20"/>
              </w:rPr>
              <w:t>Each term</w:t>
            </w:r>
          </w:p>
        </w:tc>
        <w:tc>
          <w:tcPr>
            <w:tcW w:w="1020" w:type="pct"/>
          </w:tcPr>
          <w:p w14:paraId="218A89F8" w14:textId="20A2A2F6" w:rsidR="008368AF" w:rsidRPr="00AC2C94" w:rsidRDefault="008368AF" w:rsidP="002C5E8F">
            <w:pPr>
              <w:keepLines/>
              <w:autoSpaceDE w:val="0"/>
              <w:autoSpaceDN w:val="0"/>
              <w:adjustRightInd w:val="0"/>
              <w:rPr>
                <w:rFonts w:ascii="Cambria" w:hAnsi="Cambria" w:cs="Times New Roman"/>
                <w:color w:val="FF0000"/>
                <w:sz w:val="20"/>
                <w:szCs w:val="20"/>
              </w:rPr>
            </w:pPr>
            <w:r>
              <w:rPr>
                <w:rFonts w:ascii="Cambria" w:hAnsi="Cambria" w:cs="Times New Roman"/>
                <w:sz w:val="20"/>
                <w:szCs w:val="20"/>
              </w:rPr>
              <w:t>CIT</w:t>
            </w:r>
            <w:r w:rsidRPr="00AC2C94">
              <w:rPr>
                <w:rFonts w:ascii="Cambria" w:hAnsi="Cambria" w:cs="Times New Roman"/>
                <w:sz w:val="20"/>
                <w:szCs w:val="20"/>
              </w:rPr>
              <w:t xml:space="preserve"> faculty </w:t>
            </w:r>
          </w:p>
        </w:tc>
      </w:tr>
      <w:tr w:rsidR="002C5E8F" w:rsidRPr="00DD2AF8" w14:paraId="0FE3DAC2" w14:textId="77777777" w:rsidTr="002C5E8F">
        <w:tc>
          <w:tcPr>
            <w:tcW w:w="1088" w:type="pct"/>
          </w:tcPr>
          <w:p w14:paraId="538F4E26" w14:textId="1BACE413" w:rsidR="002C5E8F" w:rsidRPr="00AC2C94" w:rsidRDefault="002C5E8F" w:rsidP="008368AF">
            <w:pPr>
              <w:pStyle w:val="PlainText"/>
              <w:keepLines/>
              <w:rPr>
                <w:rFonts w:ascii="Cambria" w:hAnsi="Cambria"/>
                <w:sz w:val="20"/>
                <w:szCs w:val="20"/>
              </w:rPr>
            </w:pPr>
            <w:r>
              <w:rPr>
                <w:rFonts w:ascii="Cambria" w:hAnsi="Cambria"/>
                <w:sz w:val="20"/>
                <w:szCs w:val="20"/>
              </w:rPr>
              <w:t>Make decisions about how to allocate resources in order to reach organizational goals.</w:t>
            </w:r>
          </w:p>
        </w:tc>
        <w:tc>
          <w:tcPr>
            <w:tcW w:w="2199" w:type="pct"/>
          </w:tcPr>
          <w:p w14:paraId="3BB5DDD3" w14:textId="1DCFAC90" w:rsidR="002C5E8F" w:rsidRDefault="002C5E8F" w:rsidP="002C5E8F">
            <w:pPr>
              <w:keepLines/>
              <w:rPr>
                <w:rFonts w:ascii="Cambria" w:hAnsi="Cambria" w:cs="Times New Roman"/>
                <w:sz w:val="20"/>
                <w:szCs w:val="20"/>
              </w:rPr>
            </w:pPr>
            <w:r>
              <w:rPr>
                <w:rFonts w:ascii="Cambria" w:hAnsi="Cambria" w:cs="Times New Roman"/>
                <w:sz w:val="20"/>
                <w:szCs w:val="20"/>
              </w:rPr>
              <w:t xml:space="preserve">This course involves the development and reinforcement of the knowledge/competency. </w:t>
            </w:r>
            <w:r>
              <w:rPr>
                <w:rFonts w:ascii="Cambria" w:hAnsi="Cambria"/>
                <w:sz w:val="20"/>
                <w:szCs w:val="20"/>
              </w:rPr>
              <w:t>Students will be required to complete a project that requires a financial analysis and preparation of financial documents for an IT business case.</w:t>
            </w:r>
          </w:p>
        </w:tc>
        <w:tc>
          <w:tcPr>
            <w:tcW w:w="694" w:type="pct"/>
          </w:tcPr>
          <w:p w14:paraId="4B0BBAAC" w14:textId="1D4BB714" w:rsidR="002C5E8F" w:rsidRDefault="002C5E8F" w:rsidP="008368AF">
            <w:pPr>
              <w:keepLines/>
              <w:autoSpaceDE w:val="0"/>
              <w:autoSpaceDN w:val="0"/>
              <w:adjustRightInd w:val="0"/>
              <w:rPr>
                <w:rFonts w:ascii="Cambria" w:hAnsi="Cambria" w:cs="Times New Roman"/>
                <w:sz w:val="20"/>
                <w:szCs w:val="20"/>
              </w:rPr>
            </w:pPr>
            <w:r>
              <w:rPr>
                <w:rFonts w:ascii="Cambria" w:hAnsi="Cambria" w:cs="Times New Roman"/>
                <w:sz w:val="20"/>
                <w:szCs w:val="20"/>
              </w:rPr>
              <w:t>Each term</w:t>
            </w:r>
          </w:p>
        </w:tc>
        <w:tc>
          <w:tcPr>
            <w:tcW w:w="1020" w:type="pct"/>
          </w:tcPr>
          <w:p w14:paraId="1C053C37" w14:textId="456F4249" w:rsidR="002C5E8F" w:rsidRDefault="002C5E8F" w:rsidP="008368AF">
            <w:pPr>
              <w:keepLines/>
              <w:autoSpaceDE w:val="0"/>
              <w:autoSpaceDN w:val="0"/>
              <w:adjustRightInd w:val="0"/>
              <w:rPr>
                <w:rFonts w:ascii="Cambria" w:hAnsi="Cambria" w:cs="Times New Roman"/>
                <w:sz w:val="20"/>
                <w:szCs w:val="20"/>
              </w:rPr>
            </w:pPr>
            <w:r>
              <w:rPr>
                <w:rFonts w:ascii="Cambria" w:hAnsi="Cambria" w:cs="Times New Roman"/>
                <w:sz w:val="20"/>
                <w:szCs w:val="20"/>
              </w:rPr>
              <w:t>CIT faculty</w:t>
            </w:r>
          </w:p>
        </w:tc>
      </w:tr>
      <w:tr w:rsidR="002C5E8F" w:rsidRPr="00DD2AF8" w14:paraId="2128531C" w14:textId="77777777" w:rsidTr="002C5E8F">
        <w:tc>
          <w:tcPr>
            <w:tcW w:w="1088" w:type="pct"/>
          </w:tcPr>
          <w:p w14:paraId="3AA4826C" w14:textId="486DCBB1" w:rsidR="008368AF" w:rsidRPr="00AC2C94" w:rsidRDefault="002C5E8F" w:rsidP="002C5E8F">
            <w:pPr>
              <w:pStyle w:val="PlainText"/>
              <w:keepLines/>
              <w:rPr>
                <w:rFonts w:ascii="Cambria" w:hAnsi="Cambria"/>
                <w:color w:val="FF0000"/>
                <w:sz w:val="20"/>
                <w:szCs w:val="20"/>
              </w:rPr>
            </w:pPr>
            <w:r>
              <w:rPr>
                <w:rFonts w:ascii="Cambria" w:hAnsi="Cambria"/>
                <w:sz w:val="20"/>
                <w:szCs w:val="20"/>
              </w:rPr>
              <w:t xml:space="preserve">Plan and coordinate work to make the organization run efficiently. </w:t>
            </w:r>
          </w:p>
        </w:tc>
        <w:tc>
          <w:tcPr>
            <w:tcW w:w="2199" w:type="pct"/>
          </w:tcPr>
          <w:p w14:paraId="542C3DC1" w14:textId="260EBFFA" w:rsidR="008368AF" w:rsidRPr="002C5E8F" w:rsidRDefault="002C5E8F" w:rsidP="00C4262F">
            <w:pPr>
              <w:tabs>
                <w:tab w:val="left" w:pos="720"/>
              </w:tabs>
              <w:ind w:firstLine="25"/>
              <w:rPr>
                <w:rFonts w:ascii="Cambria" w:hAnsi="Cambria" w:cs="Times New Roman"/>
                <w:sz w:val="20"/>
                <w:szCs w:val="20"/>
              </w:rPr>
            </w:pPr>
            <w:r>
              <w:rPr>
                <w:rFonts w:ascii="Cambria" w:hAnsi="Cambria" w:cs="Times New Roman"/>
                <w:sz w:val="20"/>
                <w:szCs w:val="20"/>
              </w:rPr>
              <w:t xml:space="preserve">This course involves the development and reinforcement of the knowledge/competency. Students will be required to </w:t>
            </w:r>
            <w:r w:rsidR="00C4262F">
              <w:rPr>
                <w:rFonts w:ascii="Cambria" w:hAnsi="Cambria" w:cs="Times New Roman"/>
                <w:sz w:val="20"/>
                <w:szCs w:val="20"/>
              </w:rPr>
              <w:t xml:space="preserve">complete numerous exercises in </w:t>
            </w:r>
            <w:r>
              <w:rPr>
                <w:rFonts w:ascii="Cambria" w:hAnsi="Cambria" w:cs="Times New Roman"/>
                <w:sz w:val="20"/>
                <w:szCs w:val="20"/>
              </w:rPr>
              <w:t>which they</w:t>
            </w:r>
            <w:r w:rsidR="00C4262F">
              <w:rPr>
                <w:rFonts w:ascii="Cambria" w:hAnsi="Cambria" w:cs="Times New Roman"/>
                <w:sz w:val="20"/>
                <w:szCs w:val="20"/>
              </w:rPr>
              <w:t xml:space="preserve"> will develop IS project documentation that include </w:t>
            </w:r>
            <w:r>
              <w:rPr>
                <w:rFonts w:asciiTheme="majorHAnsi" w:hAnsiTheme="majorHAnsi" w:cs="Arial"/>
                <w:sz w:val="20"/>
                <w:szCs w:val="20"/>
              </w:rPr>
              <w:t>Gantt charts</w:t>
            </w:r>
            <w:proofErr w:type="gramStart"/>
            <w:r>
              <w:rPr>
                <w:rFonts w:asciiTheme="majorHAnsi" w:hAnsiTheme="majorHAnsi" w:cs="Arial"/>
                <w:sz w:val="20"/>
                <w:szCs w:val="20"/>
              </w:rPr>
              <w:t xml:space="preserve">, </w:t>
            </w:r>
            <w:r w:rsidR="00C4262F">
              <w:rPr>
                <w:rFonts w:asciiTheme="majorHAnsi" w:hAnsiTheme="majorHAnsi" w:cs="Arial"/>
                <w:sz w:val="20"/>
                <w:szCs w:val="20"/>
              </w:rPr>
              <w:t xml:space="preserve"> development</w:t>
            </w:r>
            <w:proofErr w:type="gramEnd"/>
            <w:r w:rsidR="00C4262F">
              <w:rPr>
                <w:rFonts w:asciiTheme="majorHAnsi" w:hAnsiTheme="majorHAnsi" w:cs="Arial"/>
                <w:sz w:val="20"/>
                <w:szCs w:val="20"/>
              </w:rPr>
              <w:t xml:space="preserve"> schedules for IS</w:t>
            </w:r>
            <w:r>
              <w:rPr>
                <w:rFonts w:asciiTheme="majorHAnsi" w:hAnsiTheme="majorHAnsi" w:cs="Arial"/>
                <w:sz w:val="20"/>
                <w:szCs w:val="20"/>
              </w:rPr>
              <w:t xml:space="preserve"> deli</w:t>
            </w:r>
            <w:r w:rsidR="00C4262F">
              <w:rPr>
                <w:rFonts w:asciiTheme="majorHAnsi" w:hAnsiTheme="majorHAnsi" w:cs="Arial"/>
                <w:sz w:val="20"/>
                <w:szCs w:val="20"/>
              </w:rPr>
              <w:t>verables and outcomes,</w:t>
            </w:r>
            <w:r>
              <w:rPr>
                <w:rFonts w:asciiTheme="majorHAnsi" w:hAnsiTheme="majorHAnsi" w:cs="Arial"/>
                <w:sz w:val="20"/>
                <w:szCs w:val="20"/>
              </w:rPr>
              <w:t xml:space="preserve"> project feasibility</w:t>
            </w:r>
            <w:r w:rsidR="00C4262F">
              <w:rPr>
                <w:rFonts w:asciiTheme="majorHAnsi" w:hAnsiTheme="majorHAnsi" w:cs="Arial"/>
                <w:sz w:val="20"/>
                <w:szCs w:val="20"/>
              </w:rPr>
              <w:t xml:space="preserve"> reports and b</w:t>
            </w:r>
            <w:r>
              <w:rPr>
                <w:rFonts w:asciiTheme="majorHAnsi" w:hAnsiTheme="majorHAnsi" w:cs="Arial"/>
                <w:sz w:val="20"/>
                <w:szCs w:val="20"/>
              </w:rPr>
              <w:t>aseline project plan</w:t>
            </w:r>
            <w:r w:rsidR="00C4262F">
              <w:rPr>
                <w:rFonts w:asciiTheme="majorHAnsi" w:hAnsiTheme="majorHAnsi" w:cs="Arial"/>
                <w:sz w:val="20"/>
                <w:szCs w:val="20"/>
              </w:rPr>
              <w:t>s</w:t>
            </w:r>
            <w:r>
              <w:rPr>
                <w:rFonts w:asciiTheme="majorHAnsi" w:hAnsiTheme="majorHAnsi" w:cs="Arial"/>
                <w:sz w:val="20"/>
                <w:szCs w:val="20"/>
              </w:rPr>
              <w:t>.</w:t>
            </w:r>
            <w:r w:rsidR="00C4262F" w:rsidRPr="002C5E8F">
              <w:rPr>
                <w:rFonts w:ascii="Cambria" w:hAnsi="Cambria" w:cs="Times New Roman"/>
                <w:sz w:val="20"/>
                <w:szCs w:val="20"/>
              </w:rPr>
              <w:t xml:space="preserve"> </w:t>
            </w:r>
          </w:p>
        </w:tc>
        <w:tc>
          <w:tcPr>
            <w:tcW w:w="694" w:type="pct"/>
          </w:tcPr>
          <w:p w14:paraId="6EBFDF8D" w14:textId="1349F909" w:rsidR="008368AF" w:rsidRDefault="008368AF" w:rsidP="008368AF">
            <w:pPr>
              <w:keepLines/>
              <w:autoSpaceDE w:val="0"/>
              <w:autoSpaceDN w:val="0"/>
              <w:adjustRightInd w:val="0"/>
              <w:rPr>
                <w:rFonts w:ascii="Cambria" w:hAnsi="Cambria" w:cs="Times New Roman"/>
                <w:sz w:val="20"/>
                <w:szCs w:val="20"/>
              </w:rPr>
            </w:pPr>
            <w:r>
              <w:rPr>
                <w:rFonts w:ascii="Cambria" w:hAnsi="Cambria" w:cs="Times New Roman"/>
                <w:sz w:val="20"/>
                <w:szCs w:val="20"/>
              </w:rPr>
              <w:t>Each term</w:t>
            </w:r>
          </w:p>
          <w:p w14:paraId="51F02493" w14:textId="77777777" w:rsidR="008368AF" w:rsidRPr="00AC2C94" w:rsidRDefault="008368AF" w:rsidP="008368AF">
            <w:pPr>
              <w:keepLines/>
              <w:autoSpaceDE w:val="0"/>
              <w:autoSpaceDN w:val="0"/>
              <w:adjustRightInd w:val="0"/>
              <w:rPr>
                <w:rFonts w:ascii="Cambria" w:hAnsi="Cambria" w:cs="Times New Roman"/>
                <w:color w:val="FF0000"/>
                <w:sz w:val="20"/>
                <w:szCs w:val="20"/>
              </w:rPr>
            </w:pPr>
          </w:p>
        </w:tc>
        <w:tc>
          <w:tcPr>
            <w:tcW w:w="1020" w:type="pct"/>
          </w:tcPr>
          <w:p w14:paraId="04B7FB17" w14:textId="2EFC3A0C" w:rsidR="008368AF" w:rsidRPr="00AC2C94" w:rsidRDefault="008368AF" w:rsidP="002C5E8F">
            <w:pPr>
              <w:keepLines/>
              <w:autoSpaceDE w:val="0"/>
              <w:autoSpaceDN w:val="0"/>
              <w:adjustRightInd w:val="0"/>
              <w:rPr>
                <w:rFonts w:ascii="Cambria" w:hAnsi="Cambria" w:cs="Times New Roman"/>
                <w:color w:val="000000"/>
                <w:sz w:val="20"/>
                <w:szCs w:val="20"/>
              </w:rPr>
            </w:pPr>
            <w:r>
              <w:rPr>
                <w:rFonts w:ascii="Cambria" w:hAnsi="Cambria" w:cs="Times New Roman"/>
                <w:sz w:val="20"/>
                <w:szCs w:val="20"/>
              </w:rPr>
              <w:t>CIT</w:t>
            </w:r>
            <w:r w:rsidRPr="00AC2C94">
              <w:rPr>
                <w:rFonts w:ascii="Cambria" w:hAnsi="Cambria" w:cs="Times New Roman"/>
                <w:sz w:val="20"/>
                <w:szCs w:val="20"/>
              </w:rPr>
              <w:t xml:space="preserve"> </w:t>
            </w:r>
            <w:r w:rsidR="002C5E8F">
              <w:rPr>
                <w:rFonts w:ascii="Cambria" w:hAnsi="Cambria" w:cs="Times New Roman"/>
                <w:sz w:val="20"/>
                <w:szCs w:val="20"/>
              </w:rPr>
              <w:t>faculty</w:t>
            </w:r>
          </w:p>
        </w:tc>
      </w:tr>
    </w:tbl>
    <w:p w14:paraId="03B6DD59" w14:textId="77777777" w:rsidR="003C0422" w:rsidRDefault="003C0422" w:rsidP="00A60F46">
      <w:pPr>
        <w:tabs>
          <w:tab w:val="left" w:pos="360"/>
          <w:tab w:val="left" w:pos="810"/>
        </w:tabs>
        <w:spacing w:after="0"/>
        <w:ind w:firstLine="720"/>
        <w:rPr>
          <w:rFonts w:asciiTheme="majorHAnsi" w:hAnsiTheme="majorHAnsi" w:cs="Arial"/>
          <w:b/>
          <w:u w:val="single"/>
        </w:rPr>
      </w:pPr>
    </w:p>
    <w:p w14:paraId="687E17E5" w14:textId="51A11307" w:rsidR="00C334FF" w:rsidRPr="00CA269E" w:rsidRDefault="00575870" w:rsidP="00C4262F">
      <w:pPr>
        <w:keepNext/>
        <w:keepLines/>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lastRenderedPageBreak/>
        <w:t xml:space="preserve">Course-Level </w:t>
      </w:r>
      <w:r w:rsidRPr="00CA269E">
        <w:rPr>
          <w:rFonts w:asciiTheme="majorHAnsi" w:hAnsiTheme="majorHAnsi" w:cs="Arial"/>
          <w:b/>
          <w:szCs w:val="20"/>
          <w:u w:val="single"/>
        </w:rPr>
        <w:t>Outcomes</w:t>
      </w:r>
    </w:p>
    <w:p w14:paraId="695D4351" w14:textId="4DD2126B" w:rsidR="00575870" w:rsidRDefault="00575870" w:rsidP="00C4262F">
      <w:pPr>
        <w:keepNext/>
        <w:keepLines/>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134B8620" w14:textId="77777777" w:rsidR="00A60F46" w:rsidRDefault="00A60F46" w:rsidP="00C4262F">
      <w:pPr>
        <w:keepNext/>
        <w:keepLines/>
        <w:tabs>
          <w:tab w:val="left" w:pos="360"/>
          <w:tab w:val="left" w:pos="810"/>
        </w:tabs>
        <w:spacing w:after="0"/>
        <w:rPr>
          <w:rFonts w:asciiTheme="majorHAnsi" w:hAnsiTheme="majorHAnsi" w:cs="Arial"/>
          <w:sz w:val="20"/>
          <w:szCs w:val="20"/>
        </w:rPr>
      </w:pPr>
    </w:p>
    <w:tbl>
      <w:tblPr>
        <w:tblStyle w:val="TableGrid"/>
        <w:tblW w:w="0" w:type="auto"/>
        <w:tblInd w:w="628" w:type="dxa"/>
        <w:tblCellMar>
          <w:left w:w="115" w:type="dxa"/>
          <w:right w:w="115" w:type="dxa"/>
        </w:tblCellMar>
        <w:tblLook w:val="04A0" w:firstRow="1" w:lastRow="0" w:firstColumn="1" w:lastColumn="0" w:noHBand="0" w:noVBand="1"/>
      </w:tblPr>
      <w:tblGrid>
        <w:gridCol w:w="2450"/>
        <w:gridCol w:w="3420"/>
        <w:gridCol w:w="1537"/>
        <w:gridCol w:w="2151"/>
      </w:tblGrid>
      <w:tr w:rsidR="00A60F46" w14:paraId="43B0FF7F" w14:textId="77777777" w:rsidTr="00294AF6">
        <w:tc>
          <w:tcPr>
            <w:tcW w:w="2450" w:type="dxa"/>
            <w:vAlign w:val="center"/>
          </w:tcPr>
          <w:p w14:paraId="6DCA75BB" w14:textId="77777777" w:rsidR="00A60F46" w:rsidRDefault="00A60F46" w:rsidP="00C4262F">
            <w:pPr>
              <w:keepNext/>
              <w:keepLines/>
              <w:jc w:val="center"/>
              <w:rPr>
                <w:rFonts w:asciiTheme="majorHAnsi" w:hAnsiTheme="majorHAnsi" w:cs="Arial"/>
                <w:sz w:val="20"/>
                <w:szCs w:val="20"/>
              </w:rPr>
            </w:pPr>
            <w:r>
              <w:rPr>
                <w:rFonts w:asciiTheme="majorHAnsi" w:hAnsiTheme="majorHAnsi" w:cs="Arial"/>
                <w:sz w:val="20"/>
                <w:szCs w:val="20"/>
              </w:rPr>
              <w:t>Expected Outcomes</w:t>
            </w:r>
          </w:p>
        </w:tc>
        <w:tc>
          <w:tcPr>
            <w:tcW w:w="3420" w:type="dxa"/>
            <w:vAlign w:val="center"/>
          </w:tcPr>
          <w:p w14:paraId="0B1389FD" w14:textId="77777777" w:rsidR="00A60F46" w:rsidRDefault="00A60F46" w:rsidP="00C4262F">
            <w:pPr>
              <w:keepNext/>
              <w:keepLines/>
              <w:jc w:val="center"/>
              <w:rPr>
                <w:rFonts w:asciiTheme="majorHAnsi" w:hAnsiTheme="majorHAnsi" w:cs="Arial"/>
                <w:sz w:val="20"/>
                <w:szCs w:val="20"/>
              </w:rPr>
            </w:pPr>
            <w:r>
              <w:rPr>
                <w:rFonts w:asciiTheme="majorHAnsi" w:hAnsiTheme="majorHAnsi" w:cs="Arial"/>
                <w:sz w:val="20"/>
                <w:szCs w:val="20"/>
              </w:rPr>
              <w:t>Assessment Procedures</w:t>
            </w:r>
          </w:p>
          <w:p w14:paraId="07A1568D" w14:textId="77777777" w:rsidR="00A60F46" w:rsidRDefault="00A60F46" w:rsidP="00C4262F">
            <w:pPr>
              <w:keepNext/>
              <w:keepLines/>
              <w:jc w:val="center"/>
              <w:rPr>
                <w:rFonts w:asciiTheme="majorHAnsi" w:hAnsiTheme="majorHAnsi" w:cs="Arial"/>
                <w:sz w:val="20"/>
                <w:szCs w:val="20"/>
              </w:rPr>
            </w:pPr>
            <w:r>
              <w:rPr>
                <w:rFonts w:asciiTheme="majorHAnsi" w:hAnsiTheme="majorHAnsi" w:cs="Arial"/>
                <w:sz w:val="20"/>
                <w:szCs w:val="20"/>
              </w:rPr>
              <w:t>Criterion</w:t>
            </w:r>
          </w:p>
        </w:tc>
        <w:tc>
          <w:tcPr>
            <w:tcW w:w="1537" w:type="dxa"/>
            <w:vAlign w:val="center"/>
          </w:tcPr>
          <w:p w14:paraId="53821612" w14:textId="2496BD8E" w:rsidR="00A60F46" w:rsidRDefault="00294AF6" w:rsidP="00C4262F">
            <w:pPr>
              <w:keepNext/>
              <w:keepLines/>
              <w:jc w:val="center"/>
              <w:rPr>
                <w:rFonts w:asciiTheme="majorHAnsi" w:hAnsiTheme="majorHAnsi" w:cs="Arial"/>
                <w:sz w:val="20"/>
                <w:szCs w:val="20"/>
              </w:rPr>
            </w:pPr>
            <w:r>
              <w:rPr>
                <w:rFonts w:asciiTheme="majorHAnsi" w:hAnsiTheme="majorHAnsi" w:cs="Arial"/>
                <w:sz w:val="20"/>
                <w:szCs w:val="20"/>
              </w:rPr>
              <w:t>Assessment Cycle and Benchmark</w:t>
            </w:r>
          </w:p>
        </w:tc>
        <w:tc>
          <w:tcPr>
            <w:tcW w:w="2151" w:type="dxa"/>
            <w:vAlign w:val="center"/>
          </w:tcPr>
          <w:p w14:paraId="409588E1" w14:textId="77777777" w:rsidR="00A60F46" w:rsidRDefault="00A60F46" w:rsidP="00C4262F">
            <w:pPr>
              <w:keepNext/>
              <w:keepLines/>
              <w:jc w:val="center"/>
              <w:rPr>
                <w:rFonts w:asciiTheme="majorHAnsi" w:hAnsiTheme="majorHAnsi" w:cs="Arial"/>
                <w:sz w:val="20"/>
                <w:szCs w:val="20"/>
              </w:rPr>
            </w:pPr>
            <w:r>
              <w:rPr>
                <w:rFonts w:asciiTheme="majorHAnsi" w:hAnsiTheme="majorHAnsi" w:cs="Arial"/>
                <w:sz w:val="20"/>
                <w:szCs w:val="20"/>
              </w:rPr>
              <w:t>Who is responsible for assessing and reporting the results?</w:t>
            </w:r>
          </w:p>
        </w:tc>
      </w:tr>
      <w:tr w:rsidR="00A60F46" w14:paraId="0A32B3C1" w14:textId="77777777" w:rsidTr="00294AF6">
        <w:tc>
          <w:tcPr>
            <w:tcW w:w="2450" w:type="dxa"/>
          </w:tcPr>
          <w:p w14:paraId="78468A38" w14:textId="77777777" w:rsidR="00A60F46" w:rsidRPr="00070616" w:rsidRDefault="00A60F46" w:rsidP="00C4262F">
            <w:pPr>
              <w:pStyle w:val="ListParagraph"/>
              <w:keepNext/>
              <w:keepLines/>
              <w:numPr>
                <w:ilvl w:val="0"/>
                <w:numId w:val="13"/>
              </w:numPr>
              <w:tabs>
                <w:tab w:val="left" w:pos="182"/>
              </w:tabs>
              <w:ind w:left="182" w:hanging="180"/>
              <w:rPr>
                <w:rFonts w:asciiTheme="majorHAnsi" w:hAnsiTheme="majorHAnsi" w:cs="Arial"/>
                <w:bCs/>
                <w:sz w:val="20"/>
                <w:szCs w:val="20"/>
              </w:rPr>
            </w:pPr>
            <w:r w:rsidRPr="00070616">
              <w:rPr>
                <w:rFonts w:asciiTheme="majorHAnsi" w:hAnsiTheme="majorHAnsi" w:cs="Arial"/>
                <w:bCs/>
                <w:sz w:val="20"/>
                <w:szCs w:val="20"/>
              </w:rPr>
              <w:t>Students will demonstrate understanding of the information systems development process.</w:t>
            </w:r>
          </w:p>
          <w:p w14:paraId="45317370" w14:textId="77777777" w:rsidR="00A60F46" w:rsidRDefault="00A60F46" w:rsidP="00C4262F">
            <w:pPr>
              <w:keepNext/>
              <w:keepLines/>
              <w:ind w:left="182" w:hanging="180"/>
              <w:rPr>
                <w:rFonts w:asciiTheme="majorHAnsi" w:hAnsiTheme="majorHAnsi" w:cs="Arial"/>
                <w:sz w:val="20"/>
                <w:szCs w:val="20"/>
              </w:rPr>
            </w:pPr>
          </w:p>
        </w:tc>
        <w:tc>
          <w:tcPr>
            <w:tcW w:w="3420" w:type="dxa"/>
          </w:tcPr>
          <w:p w14:paraId="15267B83" w14:textId="77777777" w:rsidR="00A60F46" w:rsidRDefault="00A60F46" w:rsidP="00C4262F">
            <w:pPr>
              <w:keepNext/>
              <w:keepLines/>
              <w:rPr>
                <w:rFonts w:asciiTheme="majorHAnsi" w:hAnsiTheme="majorHAnsi" w:cs="Arial"/>
                <w:sz w:val="20"/>
                <w:szCs w:val="20"/>
              </w:rPr>
            </w:pPr>
            <w:r>
              <w:rPr>
                <w:rFonts w:asciiTheme="majorHAnsi" w:hAnsiTheme="majorHAnsi" w:cs="Arial"/>
                <w:sz w:val="20"/>
                <w:szCs w:val="20"/>
              </w:rPr>
              <w:t xml:space="preserve">Students will be required to complete numerous exercises where they are supplied with a business problem and are to determine potential information system solutions to meet </w:t>
            </w:r>
            <w:proofErr w:type="spellStart"/>
            <w:r>
              <w:rPr>
                <w:rFonts w:asciiTheme="majorHAnsi" w:hAnsiTheme="majorHAnsi" w:cs="Arial"/>
                <w:sz w:val="20"/>
                <w:szCs w:val="20"/>
              </w:rPr>
              <w:t xml:space="preserve">a </w:t>
            </w:r>
            <w:proofErr w:type="gramStart"/>
            <w:r>
              <w:rPr>
                <w:rFonts w:asciiTheme="majorHAnsi" w:hAnsiTheme="majorHAnsi" w:cs="Arial"/>
                <w:sz w:val="20"/>
                <w:szCs w:val="20"/>
              </w:rPr>
              <w:t>users</w:t>
            </w:r>
            <w:proofErr w:type="spellEnd"/>
            <w:proofErr w:type="gramEnd"/>
            <w:r>
              <w:rPr>
                <w:rFonts w:asciiTheme="majorHAnsi" w:hAnsiTheme="majorHAnsi" w:cs="Arial"/>
                <w:sz w:val="20"/>
                <w:szCs w:val="20"/>
              </w:rPr>
              <w:t xml:space="preserve"> need.</w:t>
            </w:r>
          </w:p>
        </w:tc>
        <w:tc>
          <w:tcPr>
            <w:tcW w:w="1537" w:type="dxa"/>
          </w:tcPr>
          <w:p w14:paraId="139F4667" w14:textId="77777777" w:rsidR="00A60F46" w:rsidRDefault="00294AF6" w:rsidP="00C4262F">
            <w:pPr>
              <w:keepNext/>
              <w:keepLines/>
              <w:rPr>
                <w:rFonts w:asciiTheme="majorHAnsi" w:hAnsiTheme="majorHAnsi" w:cs="Arial"/>
                <w:sz w:val="20"/>
                <w:szCs w:val="20"/>
              </w:rPr>
            </w:pPr>
            <w:r>
              <w:rPr>
                <w:rFonts w:asciiTheme="majorHAnsi" w:hAnsiTheme="majorHAnsi" w:cs="Arial"/>
                <w:sz w:val="20"/>
                <w:szCs w:val="20"/>
              </w:rPr>
              <w:t>Measured each fall semester</w:t>
            </w:r>
          </w:p>
          <w:p w14:paraId="0DA258A2" w14:textId="48589DB2" w:rsidR="00294AF6" w:rsidRDefault="00294AF6" w:rsidP="00C4262F">
            <w:pPr>
              <w:keepNext/>
              <w:keepLines/>
              <w:rPr>
                <w:rFonts w:asciiTheme="majorHAnsi" w:hAnsiTheme="majorHAnsi" w:cs="Arial"/>
                <w:sz w:val="20"/>
                <w:szCs w:val="20"/>
              </w:rPr>
            </w:pPr>
            <w:r>
              <w:rPr>
                <w:rFonts w:asciiTheme="majorHAnsi" w:hAnsiTheme="majorHAnsi" w:cs="Arial"/>
                <w:sz w:val="20"/>
                <w:szCs w:val="20"/>
              </w:rPr>
              <w:t xml:space="preserve">Benchmark for performance: 80% meets or exceeds </w:t>
            </w:r>
          </w:p>
        </w:tc>
        <w:tc>
          <w:tcPr>
            <w:tcW w:w="2151" w:type="dxa"/>
          </w:tcPr>
          <w:p w14:paraId="282EF3E7" w14:textId="77777777" w:rsidR="00A60F46" w:rsidRDefault="00A60F46" w:rsidP="00C4262F">
            <w:pPr>
              <w:keepNext/>
              <w:keepLines/>
              <w:rPr>
                <w:rFonts w:asciiTheme="majorHAnsi" w:hAnsiTheme="majorHAnsi" w:cs="Arial"/>
                <w:sz w:val="20"/>
                <w:szCs w:val="20"/>
              </w:rPr>
            </w:pPr>
          </w:p>
          <w:p w14:paraId="2C4FBDD7" w14:textId="77777777" w:rsidR="00A60F46" w:rsidRDefault="00A60F46" w:rsidP="00C4262F">
            <w:pPr>
              <w:keepNext/>
              <w:keepLines/>
              <w:rPr>
                <w:rFonts w:asciiTheme="majorHAnsi" w:hAnsiTheme="majorHAnsi" w:cs="Arial"/>
                <w:sz w:val="20"/>
                <w:szCs w:val="20"/>
              </w:rPr>
            </w:pPr>
            <w:r>
              <w:rPr>
                <w:rFonts w:asciiTheme="majorHAnsi" w:hAnsiTheme="majorHAnsi" w:cs="Arial"/>
                <w:sz w:val="20"/>
                <w:szCs w:val="20"/>
              </w:rPr>
              <w:t>Course instructor is responsible</w:t>
            </w:r>
          </w:p>
        </w:tc>
      </w:tr>
      <w:tr w:rsidR="00A60F46" w14:paraId="6CE958B6" w14:textId="77777777" w:rsidTr="00294AF6">
        <w:tc>
          <w:tcPr>
            <w:tcW w:w="2450" w:type="dxa"/>
          </w:tcPr>
          <w:p w14:paraId="5626B400" w14:textId="605C8C65" w:rsidR="00A60F46" w:rsidRPr="00F530AC" w:rsidRDefault="00A60F46" w:rsidP="00A60F46">
            <w:pPr>
              <w:pStyle w:val="ListParagraph"/>
              <w:numPr>
                <w:ilvl w:val="0"/>
                <w:numId w:val="13"/>
              </w:numPr>
              <w:tabs>
                <w:tab w:val="left" w:pos="540"/>
                <w:tab w:val="left" w:pos="720"/>
              </w:tabs>
              <w:ind w:left="182" w:hanging="180"/>
              <w:rPr>
                <w:rFonts w:asciiTheme="majorHAnsi" w:hAnsiTheme="majorHAnsi" w:cs="Arial"/>
                <w:bCs/>
                <w:sz w:val="20"/>
                <w:szCs w:val="20"/>
              </w:rPr>
            </w:pPr>
            <w:r w:rsidRPr="00070616">
              <w:rPr>
                <w:rFonts w:asciiTheme="majorHAnsi" w:hAnsiTheme="majorHAnsi" w:cs="Arial"/>
                <w:bCs/>
                <w:sz w:val="20"/>
                <w:szCs w:val="20"/>
              </w:rPr>
              <w:t>Students will examine development methodologies and compare their appropriateness.</w:t>
            </w:r>
          </w:p>
        </w:tc>
        <w:tc>
          <w:tcPr>
            <w:tcW w:w="3420" w:type="dxa"/>
          </w:tcPr>
          <w:p w14:paraId="25D44961" w14:textId="77777777" w:rsidR="00A60F46" w:rsidRDefault="00A60F46" w:rsidP="003D76D0">
            <w:pPr>
              <w:rPr>
                <w:rFonts w:asciiTheme="majorHAnsi" w:hAnsiTheme="majorHAnsi" w:cs="Arial"/>
                <w:sz w:val="20"/>
                <w:szCs w:val="20"/>
              </w:rPr>
            </w:pPr>
            <w:r>
              <w:rPr>
                <w:rFonts w:asciiTheme="majorHAnsi" w:hAnsiTheme="majorHAnsi" w:cs="Arial"/>
                <w:sz w:val="20"/>
                <w:szCs w:val="20"/>
              </w:rPr>
              <w:t>We will include case studies that require students to consider alternative development methodologies for various IS solutions.</w:t>
            </w:r>
          </w:p>
        </w:tc>
        <w:tc>
          <w:tcPr>
            <w:tcW w:w="1537" w:type="dxa"/>
          </w:tcPr>
          <w:p w14:paraId="36EF2491" w14:textId="77777777" w:rsidR="00294AF6" w:rsidRDefault="00294AF6" w:rsidP="00294AF6">
            <w:pPr>
              <w:keepNext/>
              <w:keepLines/>
              <w:rPr>
                <w:rFonts w:asciiTheme="majorHAnsi" w:hAnsiTheme="majorHAnsi" w:cs="Arial"/>
                <w:sz w:val="20"/>
                <w:szCs w:val="20"/>
              </w:rPr>
            </w:pPr>
            <w:r>
              <w:rPr>
                <w:rFonts w:asciiTheme="majorHAnsi" w:hAnsiTheme="majorHAnsi" w:cs="Arial"/>
                <w:sz w:val="20"/>
                <w:szCs w:val="20"/>
              </w:rPr>
              <w:t>Measured each fall semester</w:t>
            </w:r>
          </w:p>
          <w:p w14:paraId="67E588D8" w14:textId="0F5AAB4A" w:rsidR="00A60F46" w:rsidRDefault="00294AF6" w:rsidP="00294AF6">
            <w:pPr>
              <w:rPr>
                <w:rFonts w:asciiTheme="majorHAnsi" w:hAnsiTheme="majorHAnsi" w:cs="Arial"/>
                <w:sz w:val="20"/>
                <w:szCs w:val="20"/>
              </w:rPr>
            </w:pPr>
            <w:r>
              <w:rPr>
                <w:rFonts w:asciiTheme="majorHAnsi" w:hAnsiTheme="majorHAnsi" w:cs="Arial"/>
                <w:sz w:val="20"/>
                <w:szCs w:val="20"/>
              </w:rPr>
              <w:t>Benchmark for performance: 80% meets or exceeds</w:t>
            </w:r>
          </w:p>
        </w:tc>
        <w:tc>
          <w:tcPr>
            <w:tcW w:w="2151" w:type="dxa"/>
          </w:tcPr>
          <w:p w14:paraId="6BBFA806" w14:textId="77777777" w:rsidR="00A60F46" w:rsidRDefault="00A60F46" w:rsidP="003D76D0">
            <w:pPr>
              <w:rPr>
                <w:rFonts w:asciiTheme="majorHAnsi" w:hAnsiTheme="majorHAnsi" w:cs="Arial"/>
                <w:sz w:val="20"/>
                <w:szCs w:val="20"/>
              </w:rPr>
            </w:pPr>
          </w:p>
          <w:p w14:paraId="329DDB0D" w14:textId="77777777" w:rsidR="00A60F46" w:rsidRDefault="00A60F46" w:rsidP="003D76D0">
            <w:pPr>
              <w:rPr>
                <w:rFonts w:asciiTheme="majorHAnsi" w:hAnsiTheme="majorHAnsi" w:cs="Arial"/>
                <w:sz w:val="20"/>
                <w:szCs w:val="20"/>
              </w:rPr>
            </w:pPr>
            <w:r>
              <w:rPr>
                <w:rFonts w:asciiTheme="majorHAnsi" w:hAnsiTheme="majorHAnsi" w:cs="Arial"/>
                <w:sz w:val="20"/>
                <w:szCs w:val="20"/>
              </w:rPr>
              <w:t>Course instructor is responsible</w:t>
            </w:r>
          </w:p>
        </w:tc>
      </w:tr>
      <w:tr w:rsidR="00A60F46" w14:paraId="01BBB14B" w14:textId="77777777" w:rsidTr="00294AF6">
        <w:tc>
          <w:tcPr>
            <w:tcW w:w="2450" w:type="dxa"/>
          </w:tcPr>
          <w:p w14:paraId="4EFD39E6" w14:textId="77777777" w:rsidR="00A60F46" w:rsidRPr="00F530AC" w:rsidRDefault="00A60F46" w:rsidP="00A60F46">
            <w:pPr>
              <w:pStyle w:val="ListParagraph"/>
              <w:numPr>
                <w:ilvl w:val="0"/>
                <w:numId w:val="13"/>
              </w:numPr>
              <w:tabs>
                <w:tab w:val="left" w:pos="540"/>
                <w:tab w:val="left" w:pos="720"/>
              </w:tabs>
              <w:ind w:left="182" w:hanging="180"/>
              <w:rPr>
                <w:rFonts w:asciiTheme="majorHAnsi" w:hAnsiTheme="majorHAnsi" w:cs="Arial"/>
                <w:bCs/>
                <w:sz w:val="20"/>
                <w:szCs w:val="20"/>
              </w:rPr>
            </w:pPr>
            <w:r w:rsidRPr="00070616">
              <w:rPr>
                <w:rFonts w:asciiTheme="majorHAnsi" w:hAnsiTheme="majorHAnsi" w:cs="Arial"/>
                <w:bCs/>
                <w:sz w:val="20"/>
                <w:szCs w:val="20"/>
              </w:rPr>
              <w:t>Students will describe and apply information requirements determination methods to evoke end-user needs and expectations and develop solutions.</w:t>
            </w:r>
          </w:p>
        </w:tc>
        <w:tc>
          <w:tcPr>
            <w:tcW w:w="3420" w:type="dxa"/>
          </w:tcPr>
          <w:p w14:paraId="63A30917" w14:textId="77777777" w:rsidR="00A60F46" w:rsidRDefault="00A60F46" w:rsidP="003D76D0">
            <w:pPr>
              <w:rPr>
                <w:rFonts w:asciiTheme="majorHAnsi" w:hAnsiTheme="majorHAnsi" w:cs="Arial"/>
                <w:sz w:val="20"/>
                <w:szCs w:val="20"/>
              </w:rPr>
            </w:pPr>
            <w:r>
              <w:rPr>
                <w:rFonts w:asciiTheme="majorHAnsi" w:hAnsiTheme="majorHAnsi" w:cs="Arial"/>
                <w:sz w:val="20"/>
                <w:szCs w:val="20"/>
              </w:rPr>
              <w:t>Students will be required to complete exercises where they perform information requirements determination using methods that include structured and unstructured interviews, document review, and preparation of user questionnaires.</w:t>
            </w:r>
          </w:p>
        </w:tc>
        <w:tc>
          <w:tcPr>
            <w:tcW w:w="1537" w:type="dxa"/>
          </w:tcPr>
          <w:p w14:paraId="11159E79" w14:textId="77777777" w:rsidR="00294AF6" w:rsidRDefault="00294AF6" w:rsidP="00294AF6">
            <w:pPr>
              <w:keepNext/>
              <w:keepLines/>
              <w:rPr>
                <w:rFonts w:asciiTheme="majorHAnsi" w:hAnsiTheme="majorHAnsi" w:cs="Arial"/>
                <w:sz w:val="20"/>
                <w:szCs w:val="20"/>
              </w:rPr>
            </w:pPr>
            <w:r>
              <w:rPr>
                <w:rFonts w:asciiTheme="majorHAnsi" w:hAnsiTheme="majorHAnsi" w:cs="Arial"/>
                <w:sz w:val="20"/>
                <w:szCs w:val="20"/>
              </w:rPr>
              <w:t>Measured each fall semester</w:t>
            </w:r>
          </w:p>
          <w:p w14:paraId="2CCF073D" w14:textId="056D3DAF" w:rsidR="00A60F46" w:rsidRDefault="00294AF6" w:rsidP="00294AF6">
            <w:pPr>
              <w:rPr>
                <w:rFonts w:asciiTheme="majorHAnsi" w:hAnsiTheme="majorHAnsi" w:cs="Arial"/>
                <w:sz w:val="20"/>
                <w:szCs w:val="20"/>
              </w:rPr>
            </w:pPr>
            <w:r>
              <w:rPr>
                <w:rFonts w:asciiTheme="majorHAnsi" w:hAnsiTheme="majorHAnsi" w:cs="Arial"/>
                <w:sz w:val="20"/>
                <w:szCs w:val="20"/>
              </w:rPr>
              <w:t>Benchmark for performance: 80% meets or exceeds</w:t>
            </w:r>
          </w:p>
        </w:tc>
        <w:tc>
          <w:tcPr>
            <w:tcW w:w="2151" w:type="dxa"/>
          </w:tcPr>
          <w:p w14:paraId="1D558AE0" w14:textId="77777777" w:rsidR="00A60F46" w:rsidRDefault="00A60F46" w:rsidP="003D76D0">
            <w:pPr>
              <w:rPr>
                <w:rFonts w:asciiTheme="majorHAnsi" w:hAnsiTheme="majorHAnsi" w:cs="Arial"/>
                <w:sz w:val="20"/>
                <w:szCs w:val="20"/>
              </w:rPr>
            </w:pPr>
          </w:p>
          <w:p w14:paraId="75BD7EF0" w14:textId="77777777" w:rsidR="00A60F46" w:rsidRDefault="00A60F46" w:rsidP="003D76D0">
            <w:pPr>
              <w:rPr>
                <w:rFonts w:asciiTheme="majorHAnsi" w:hAnsiTheme="majorHAnsi" w:cs="Arial"/>
                <w:sz w:val="20"/>
                <w:szCs w:val="20"/>
              </w:rPr>
            </w:pPr>
            <w:r>
              <w:rPr>
                <w:rFonts w:asciiTheme="majorHAnsi" w:hAnsiTheme="majorHAnsi" w:cs="Arial"/>
                <w:sz w:val="20"/>
                <w:szCs w:val="20"/>
              </w:rPr>
              <w:t>Course instructor is responsible</w:t>
            </w:r>
          </w:p>
        </w:tc>
      </w:tr>
      <w:tr w:rsidR="00A60F46" w14:paraId="3A3C5AB5" w14:textId="77777777" w:rsidTr="00294AF6">
        <w:tc>
          <w:tcPr>
            <w:tcW w:w="2450" w:type="dxa"/>
          </w:tcPr>
          <w:p w14:paraId="188D3BED" w14:textId="77777777" w:rsidR="00A60F46" w:rsidRPr="00070616" w:rsidRDefault="00A60F46" w:rsidP="00A60F46">
            <w:pPr>
              <w:pStyle w:val="ListParagraph"/>
              <w:numPr>
                <w:ilvl w:val="0"/>
                <w:numId w:val="13"/>
              </w:numPr>
              <w:tabs>
                <w:tab w:val="left" w:pos="540"/>
                <w:tab w:val="left" w:pos="720"/>
              </w:tabs>
              <w:ind w:left="182" w:hanging="180"/>
              <w:rPr>
                <w:rFonts w:asciiTheme="majorHAnsi" w:hAnsiTheme="majorHAnsi" w:cs="Arial"/>
                <w:bCs/>
                <w:sz w:val="20"/>
                <w:szCs w:val="20"/>
              </w:rPr>
            </w:pPr>
            <w:r w:rsidRPr="00070616">
              <w:rPr>
                <w:rFonts w:asciiTheme="majorHAnsi" w:hAnsiTheme="majorHAnsi" w:cs="Arial"/>
                <w:bCs/>
                <w:sz w:val="20"/>
                <w:szCs w:val="20"/>
              </w:rPr>
              <w:t>Students will prepare written technical documents.</w:t>
            </w:r>
          </w:p>
          <w:p w14:paraId="7D40B6FB" w14:textId="77777777" w:rsidR="00A60F46" w:rsidRPr="00F530AC" w:rsidRDefault="00A60F46" w:rsidP="003D76D0">
            <w:pPr>
              <w:tabs>
                <w:tab w:val="left" w:pos="540"/>
                <w:tab w:val="left" w:pos="720"/>
              </w:tabs>
              <w:ind w:left="182" w:hanging="180"/>
              <w:rPr>
                <w:rFonts w:asciiTheme="majorHAnsi" w:hAnsiTheme="majorHAnsi" w:cs="Arial"/>
                <w:bCs/>
                <w:sz w:val="20"/>
                <w:szCs w:val="20"/>
              </w:rPr>
            </w:pPr>
          </w:p>
        </w:tc>
        <w:tc>
          <w:tcPr>
            <w:tcW w:w="3420" w:type="dxa"/>
          </w:tcPr>
          <w:p w14:paraId="36B8C1C1" w14:textId="77777777" w:rsidR="00A60F46" w:rsidRDefault="00A60F46" w:rsidP="003D76D0">
            <w:pPr>
              <w:rPr>
                <w:rFonts w:asciiTheme="majorHAnsi" w:hAnsiTheme="majorHAnsi" w:cs="Arial"/>
                <w:sz w:val="20"/>
                <w:szCs w:val="20"/>
              </w:rPr>
            </w:pPr>
            <w:r w:rsidRPr="00A54422">
              <w:rPr>
                <w:rFonts w:asciiTheme="majorHAnsi" w:hAnsiTheme="majorHAnsi" w:cs="Arial"/>
                <w:sz w:val="20"/>
                <w:szCs w:val="20"/>
              </w:rPr>
              <w:t xml:space="preserve">Students will be required to produce </w:t>
            </w:r>
            <w:r>
              <w:rPr>
                <w:rFonts w:asciiTheme="majorHAnsi" w:hAnsiTheme="majorHAnsi" w:cs="Arial"/>
                <w:sz w:val="20"/>
                <w:szCs w:val="20"/>
              </w:rPr>
              <w:t xml:space="preserve">(1) </w:t>
            </w:r>
            <w:r w:rsidRPr="00A54422">
              <w:rPr>
                <w:rFonts w:asciiTheme="majorHAnsi" w:hAnsiTheme="majorHAnsi" w:cs="Arial"/>
                <w:sz w:val="20"/>
                <w:szCs w:val="20"/>
              </w:rPr>
              <w:t>use case diagrams that represent the func</w:t>
            </w:r>
            <w:r>
              <w:rPr>
                <w:rFonts w:asciiTheme="majorHAnsi" w:hAnsiTheme="majorHAnsi" w:cs="Arial"/>
                <w:sz w:val="20"/>
                <w:szCs w:val="20"/>
              </w:rPr>
              <w:t>tional requirements of a system; (2) project scope statements; (3) business case documentation to justify IT investment; and (4) detailed project work plans.</w:t>
            </w:r>
          </w:p>
        </w:tc>
        <w:tc>
          <w:tcPr>
            <w:tcW w:w="1537" w:type="dxa"/>
          </w:tcPr>
          <w:p w14:paraId="2C8A92BF" w14:textId="77777777" w:rsidR="00294AF6" w:rsidRDefault="00294AF6" w:rsidP="00294AF6">
            <w:pPr>
              <w:keepNext/>
              <w:keepLines/>
              <w:rPr>
                <w:rFonts w:asciiTheme="majorHAnsi" w:hAnsiTheme="majorHAnsi" w:cs="Arial"/>
                <w:sz w:val="20"/>
                <w:szCs w:val="20"/>
              </w:rPr>
            </w:pPr>
            <w:r>
              <w:rPr>
                <w:rFonts w:asciiTheme="majorHAnsi" w:hAnsiTheme="majorHAnsi" w:cs="Arial"/>
                <w:sz w:val="20"/>
                <w:szCs w:val="20"/>
              </w:rPr>
              <w:t>Measured each fall semester</w:t>
            </w:r>
          </w:p>
          <w:p w14:paraId="0A75ED50" w14:textId="5B2C82DA" w:rsidR="00A60F46" w:rsidRDefault="00294AF6" w:rsidP="00294AF6">
            <w:pPr>
              <w:rPr>
                <w:rFonts w:asciiTheme="majorHAnsi" w:hAnsiTheme="majorHAnsi" w:cs="Arial"/>
                <w:sz w:val="20"/>
                <w:szCs w:val="20"/>
              </w:rPr>
            </w:pPr>
            <w:r>
              <w:rPr>
                <w:rFonts w:asciiTheme="majorHAnsi" w:hAnsiTheme="majorHAnsi" w:cs="Arial"/>
                <w:sz w:val="20"/>
                <w:szCs w:val="20"/>
              </w:rPr>
              <w:t>Benchmark for performance: 80% meets or exceeds</w:t>
            </w:r>
          </w:p>
        </w:tc>
        <w:tc>
          <w:tcPr>
            <w:tcW w:w="2151" w:type="dxa"/>
          </w:tcPr>
          <w:p w14:paraId="691DDDC4" w14:textId="77777777" w:rsidR="00A60F46" w:rsidRDefault="00A60F46" w:rsidP="003D76D0">
            <w:pPr>
              <w:rPr>
                <w:rFonts w:asciiTheme="majorHAnsi" w:hAnsiTheme="majorHAnsi" w:cs="Arial"/>
                <w:sz w:val="20"/>
                <w:szCs w:val="20"/>
              </w:rPr>
            </w:pPr>
          </w:p>
          <w:p w14:paraId="39D1A1E3" w14:textId="77777777" w:rsidR="00A60F46" w:rsidRDefault="00A60F46" w:rsidP="003D76D0">
            <w:pPr>
              <w:rPr>
                <w:rFonts w:asciiTheme="majorHAnsi" w:hAnsiTheme="majorHAnsi" w:cs="Arial"/>
                <w:sz w:val="20"/>
                <w:szCs w:val="20"/>
              </w:rPr>
            </w:pPr>
            <w:r>
              <w:rPr>
                <w:rFonts w:asciiTheme="majorHAnsi" w:hAnsiTheme="majorHAnsi" w:cs="Arial"/>
                <w:sz w:val="20"/>
                <w:szCs w:val="20"/>
              </w:rPr>
              <w:t>Course instructor is responsible</w:t>
            </w:r>
          </w:p>
        </w:tc>
      </w:tr>
      <w:tr w:rsidR="00A60F46" w14:paraId="7BD9BF4F" w14:textId="77777777" w:rsidTr="00294AF6">
        <w:tc>
          <w:tcPr>
            <w:tcW w:w="2450" w:type="dxa"/>
          </w:tcPr>
          <w:p w14:paraId="3870920B" w14:textId="77777777" w:rsidR="00A60F46" w:rsidRPr="00F530AC" w:rsidRDefault="00A60F46" w:rsidP="00A60F46">
            <w:pPr>
              <w:pStyle w:val="ListParagraph"/>
              <w:numPr>
                <w:ilvl w:val="0"/>
                <w:numId w:val="13"/>
              </w:numPr>
              <w:tabs>
                <w:tab w:val="left" w:pos="540"/>
                <w:tab w:val="left" w:pos="720"/>
              </w:tabs>
              <w:ind w:left="182" w:hanging="180"/>
              <w:rPr>
                <w:rFonts w:asciiTheme="majorHAnsi" w:hAnsiTheme="majorHAnsi" w:cs="Arial"/>
                <w:bCs/>
                <w:sz w:val="20"/>
                <w:szCs w:val="20"/>
              </w:rPr>
            </w:pPr>
            <w:r w:rsidRPr="00070616">
              <w:rPr>
                <w:rFonts w:asciiTheme="majorHAnsi" w:hAnsiTheme="majorHAnsi" w:cs="Arial"/>
                <w:bCs/>
                <w:sz w:val="20"/>
                <w:szCs w:val="20"/>
              </w:rPr>
              <w:t>Students will describe data modeling and process requirements of an information system.</w:t>
            </w:r>
          </w:p>
        </w:tc>
        <w:tc>
          <w:tcPr>
            <w:tcW w:w="3420" w:type="dxa"/>
          </w:tcPr>
          <w:p w14:paraId="519F83FD" w14:textId="77777777" w:rsidR="00A60F46" w:rsidRDefault="00A60F46" w:rsidP="003D76D0">
            <w:pPr>
              <w:rPr>
                <w:rFonts w:asciiTheme="majorHAnsi" w:hAnsiTheme="majorHAnsi" w:cs="Arial"/>
                <w:sz w:val="20"/>
                <w:szCs w:val="20"/>
              </w:rPr>
            </w:pPr>
            <w:r>
              <w:rPr>
                <w:rFonts w:asciiTheme="majorHAnsi" w:hAnsiTheme="majorHAnsi" w:cs="Arial"/>
                <w:sz w:val="20"/>
                <w:szCs w:val="20"/>
              </w:rPr>
              <w:t xml:space="preserve">We will include assignments that require students to develop logical database </w:t>
            </w:r>
            <w:proofErr w:type="gramStart"/>
            <w:r>
              <w:rPr>
                <w:rFonts w:asciiTheme="majorHAnsi" w:hAnsiTheme="majorHAnsi" w:cs="Arial"/>
                <w:sz w:val="20"/>
                <w:szCs w:val="20"/>
              </w:rPr>
              <w:t>designs  and</w:t>
            </w:r>
            <w:proofErr w:type="gramEnd"/>
            <w:r>
              <w:rPr>
                <w:rFonts w:asciiTheme="majorHAnsi" w:hAnsiTheme="majorHAnsi" w:cs="Arial"/>
                <w:sz w:val="20"/>
                <w:szCs w:val="20"/>
              </w:rPr>
              <w:t xml:space="preserve"> relational database models that are required for system design.</w:t>
            </w:r>
          </w:p>
        </w:tc>
        <w:tc>
          <w:tcPr>
            <w:tcW w:w="1537" w:type="dxa"/>
          </w:tcPr>
          <w:p w14:paraId="2B8F55F6" w14:textId="77777777" w:rsidR="00294AF6" w:rsidRDefault="00294AF6" w:rsidP="00294AF6">
            <w:pPr>
              <w:keepNext/>
              <w:keepLines/>
              <w:rPr>
                <w:rFonts w:asciiTheme="majorHAnsi" w:hAnsiTheme="majorHAnsi" w:cs="Arial"/>
                <w:sz w:val="20"/>
                <w:szCs w:val="20"/>
              </w:rPr>
            </w:pPr>
            <w:r>
              <w:rPr>
                <w:rFonts w:asciiTheme="majorHAnsi" w:hAnsiTheme="majorHAnsi" w:cs="Arial"/>
                <w:sz w:val="20"/>
                <w:szCs w:val="20"/>
              </w:rPr>
              <w:t>Measured each fall semester</w:t>
            </w:r>
          </w:p>
          <w:p w14:paraId="2010806E" w14:textId="34E18AB8" w:rsidR="00A60F46" w:rsidRDefault="00294AF6" w:rsidP="00294AF6">
            <w:pPr>
              <w:rPr>
                <w:rFonts w:asciiTheme="majorHAnsi" w:hAnsiTheme="majorHAnsi" w:cs="Arial"/>
                <w:sz w:val="20"/>
                <w:szCs w:val="20"/>
              </w:rPr>
            </w:pPr>
            <w:r>
              <w:rPr>
                <w:rFonts w:asciiTheme="majorHAnsi" w:hAnsiTheme="majorHAnsi" w:cs="Arial"/>
                <w:sz w:val="20"/>
                <w:szCs w:val="20"/>
              </w:rPr>
              <w:t>Benchmark for performance: 80% meets or exceeds</w:t>
            </w:r>
          </w:p>
        </w:tc>
        <w:tc>
          <w:tcPr>
            <w:tcW w:w="2151" w:type="dxa"/>
          </w:tcPr>
          <w:p w14:paraId="341BAD0A" w14:textId="77777777" w:rsidR="00A60F46" w:rsidRDefault="00A60F46" w:rsidP="003D76D0">
            <w:pPr>
              <w:rPr>
                <w:rFonts w:asciiTheme="majorHAnsi" w:hAnsiTheme="majorHAnsi" w:cs="Arial"/>
                <w:sz w:val="20"/>
                <w:szCs w:val="20"/>
              </w:rPr>
            </w:pPr>
          </w:p>
          <w:p w14:paraId="24CA3180" w14:textId="77777777" w:rsidR="00A60F46" w:rsidRDefault="00A60F46" w:rsidP="003D76D0">
            <w:pPr>
              <w:rPr>
                <w:rFonts w:asciiTheme="majorHAnsi" w:hAnsiTheme="majorHAnsi" w:cs="Arial"/>
                <w:sz w:val="20"/>
                <w:szCs w:val="20"/>
              </w:rPr>
            </w:pPr>
            <w:r>
              <w:rPr>
                <w:rFonts w:asciiTheme="majorHAnsi" w:hAnsiTheme="majorHAnsi" w:cs="Arial"/>
                <w:sz w:val="20"/>
                <w:szCs w:val="20"/>
              </w:rPr>
              <w:t>Course instructor is responsible</w:t>
            </w:r>
          </w:p>
        </w:tc>
      </w:tr>
      <w:tr w:rsidR="00A60F46" w14:paraId="28C4C685" w14:textId="77777777" w:rsidTr="00294AF6">
        <w:tc>
          <w:tcPr>
            <w:tcW w:w="2450" w:type="dxa"/>
          </w:tcPr>
          <w:p w14:paraId="6B8D224C" w14:textId="77777777" w:rsidR="00A60F46" w:rsidRPr="00070616" w:rsidRDefault="00A60F46" w:rsidP="00A60F46">
            <w:pPr>
              <w:pStyle w:val="ListParagraph"/>
              <w:numPr>
                <w:ilvl w:val="0"/>
                <w:numId w:val="13"/>
              </w:numPr>
              <w:tabs>
                <w:tab w:val="left" w:pos="540"/>
                <w:tab w:val="left" w:pos="720"/>
              </w:tabs>
              <w:ind w:left="182" w:hanging="180"/>
              <w:rPr>
                <w:rFonts w:asciiTheme="majorHAnsi" w:hAnsiTheme="majorHAnsi" w:cs="Arial"/>
                <w:bCs/>
                <w:sz w:val="20"/>
                <w:szCs w:val="20"/>
              </w:rPr>
            </w:pPr>
            <w:r w:rsidRPr="00070616">
              <w:rPr>
                <w:rFonts w:asciiTheme="majorHAnsi" w:hAnsiTheme="majorHAnsi" w:cs="Arial"/>
                <w:bCs/>
                <w:sz w:val="20"/>
                <w:szCs w:val="20"/>
              </w:rPr>
              <w:t>Students will apply effective project planning and management techniques.</w:t>
            </w:r>
          </w:p>
        </w:tc>
        <w:tc>
          <w:tcPr>
            <w:tcW w:w="3420" w:type="dxa"/>
          </w:tcPr>
          <w:p w14:paraId="2069AD54" w14:textId="77777777" w:rsidR="00A60F46" w:rsidRDefault="00A60F46" w:rsidP="003D76D0">
            <w:pPr>
              <w:rPr>
                <w:rFonts w:asciiTheme="majorHAnsi" w:hAnsiTheme="majorHAnsi" w:cs="Arial"/>
                <w:sz w:val="20"/>
                <w:szCs w:val="20"/>
              </w:rPr>
            </w:pPr>
            <w:r>
              <w:rPr>
                <w:rFonts w:asciiTheme="majorHAnsi" w:hAnsiTheme="majorHAnsi" w:cs="Arial"/>
                <w:sz w:val="20"/>
                <w:szCs w:val="20"/>
              </w:rPr>
              <w:t>Students will be required to develop project schedules to identify task relationships and dependencies and assign time estimates to determine project start and stop dates.</w:t>
            </w:r>
          </w:p>
        </w:tc>
        <w:tc>
          <w:tcPr>
            <w:tcW w:w="1537" w:type="dxa"/>
          </w:tcPr>
          <w:p w14:paraId="775CBB2A" w14:textId="77777777" w:rsidR="00294AF6" w:rsidRDefault="00294AF6" w:rsidP="00294AF6">
            <w:pPr>
              <w:keepNext/>
              <w:keepLines/>
              <w:rPr>
                <w:rFonts w:asciiTheme="majorHAnsi" w:hAnsiTheme="majorHAnsi" w:cs="Arial"/>
                <w:sz w:val="20"/>
                <w:szCs w:val="20"/>
              </w:rPr>
            </w:pPr>
            <w:r>
              <w:rPr>
                <w:rFonts w:asciiTheme="majorHAnsi" w:hAnsiTheme="majorHAnsi" w:cs="Arial"/>
                <w:sz w:val="20"/>
                <w:szCs w:val="20"/>
              </w:rPr>
              <w:t>Measured each fall semester</w:t>
            </w:r>
          </w:p>
          <w:p w14:paraId="43AD051C" w14:textId="3B853823" w:rsidR="00A60F46" w:rsidRDefault="00294AF6" w:rsidP="00294AF6">
            <w:pPr>
              <w:rPr>
                <w:rFonts w:asciiTheme="majorHAnsi" w:hAnsiTheme="majorHAnsi" w:cs="Arial"/>
                <w:sz w:val="20"/>
                <w:szCs w:val="20"/>
              </w:rPr>
            </w:pPr>
            <w:r>
              <w:rPr>
                <w:rFonts w:asciiTheme="majorHAnsi" w:hAnsiTheme="majorHAnsi" w:cs="Arial"/>
                <w:sz w:val="20"/>
                <w:szCs w:val="20"/>
              </w:rPr>
              <w:t>Benchmark for performance: 80% meets or exceeds</w:t>
            </w:r>
          </w:p>
        </w:tc>
        <w:tc>
          <w:tcPr>
            <w:tcW w:w="2151" w:type="dxa"/>
          </w:tcPr>
          <w:p w14:paraId="5FA9EDF1" w14:textId="77777777" w:rsidR="00A60F46" w:rsidRDefault="00A60F46" w:rsidP="003D76D0">
            <w:pPr>
              <w:rPr>
                <w:rFonts w:asciiTheme="majorHAnsi" w:hAnsiTheme="majorHAnsi" w:cs="Arial"/>
                <w:sz w:val="20"/>
                <w:szCs w:val="20"/>
              </w:rPr>
            </w:pPr>
          </w:p>
          <w:p w14:paraId="151A3089" w14:textId="77777777" w:rsidR="00A60F46" w:rsidRDefault="00A60F46" w:rsidP="003D76D0">
            <w:pPr>
              <w:rPr>
                <w:rFonts w:asciiTheme="majorHAnsi" w:hAnsiTheme="majorHAnsi" w:cs="Arial"/>
                <w:sz w:val="20"/>
                <w:szCs w:val="20"/>
              </w:rPr>
            </w:pPr>
            <w:r>
              <w:rPr>
                <w:rFonts w:asciiTheme="majorHAnsi" w:hAnsiTheme="majorHAnsi" w:cs="Arial"/>
                <w:sz w:val="20"/>
                <w:szCs w:val="20"/>
              </w:rPr>
              <w:t>Course instructor is responsible</w:t>
            </w:r>
          </w:p>
        </w:tc>
      </w:tr>
    </w:tbl>
    <w:p w14:paraId="4E8E6B8A" w14:textId="5511E7F8" w:rsidR="00895557" w:rsidRPr="008426D1" w:rsidRDefault="00895557">
      <w:pPr>
        <w:rPr>
          <w:rFonts w:asciiTheme="majorHAnsi" w:hAnsiTheme="majorHAnsi" w:cs="Arial"/>
          <w:sz w:val="20"/>
          <w:szCs w:val="20"/>
        </w:rPr>
      </w:pPr>
    </w:p>
    <w:p w14:paraId="1BF8C81F" w14:textId="77777777" w:rsidR="00C4262F" w:rsidRDefault="00C4262F">
      <w:pPr>
        <w:rPr>
          <w:rFonts w:asciiTheme="majorHAnsi" w:hAnsiTheme="majorHAnsi" w:cs="Arial"/>
          <w:b/>
          <w:sz w:val="28"/>
          <w:szCs w:val="20"/>
        </w:rPr>
      </w:pPr>
      <w:r>
        <w:rPr>
          <w:rFonts w:asciiTheme="majorHAnsi" w:hAnsiTheme="majorHAnsi" w:cs="Arial"/>
          <w:b/>
          <w:sz w:val="28"/>
          <w:szCs w:val="20"/>
        </w:rPr>
        <w:br w:type="page"/>
      </w:r>
    </w:p>
    <w:p w14:paraId="48C0665F" w14:textId="246A457E"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1F4104B7" w14:textId="77777777" w:rsidR="000069B7" w:rsidRDefault="000069B7" w:rsidP="00D0686A">
      <w:pPr>
        <w:tabs>
          <w:tab w:val="left" w:pos="360"/>
          <w:tab w:val="left" w:pos="720"/>
        </w:tabs>
        <w:spacing w:after="0" w:line="240" w:lineRule="auto"/>
        <w:rPr>
          <w:rFonts w:asciiTheme="majorHAnsi" w:hAnsiTheme="majorHAnsi"/>
          <w:sz w:val="18"/>
          <w:szCs w:val="18"/>
        </w:rPr>
      </w:pPr>
    </w:p>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C5E9814" w14:textId="73FD088F" w:rsidR="000069B7" w:rsidRPr="000069B7" w:rsidRDefault="000069B7">
      <w:pPr>
        <w:rPr>
          <w:rFonts w:asciiTheme="majorHAnsi" w:hAnsiTheme="majorHAnsi" w:cs="Arial"/>
          <w:b/>
          <w:sz w:val="28"/>
          <w:szCs w:val="18"/>
        </w:rPr>
      </w:pPr>
      <w:r w:rsidRPr="000069B7">
        <w:rPr>
          <w:rFonts w:asciiTheme="majorHAnsi" w:hAnsiTheme="majorHAnsi" w:cs="Arial"/>
          <w:b/>
          <w:sz w:val="28"/>
          <w:szCs w:val="18"/>
        </w:rPr>
        <w:t>Bulletin Page 414</w:t>
      </w:r>
    </w:p>
    <w:p w14:paraId="10CCE384" w14:textId="77777777" w:rsidR="000069B7" w:rsidRPr="008426D1" w:rsidRDefault="000069B7">
      <w:pPr>
        <w:rPr>
          <w:rFonts w:asciiTheme="majorHAnsi" w:hAnsiTheme="majorHAnsi" w:cs="Arial"/>
          <w:sz w:val="18"/>
          <w:szCs w:val="18"/>
        </w:rPr>
      </w:pPr>
    </w:p>
    <w:sdt>
      <w:sdtPr>
        <w:rPr>
          <w:rFonts w:asciiTheme="majorHAnsi" w:hAnsiTheme="majorHAnsi" w:cstheme="minorBidi"/>
          <w:sz w:val="20"/>
          <w:szCs w:val="20"/>
        </w:rPr>
        <w:id w:val="-97950460"/>
      </w:sdtPr>
      <w:sdtEndPr>
        <w:rPr>
          <w:rFonts w:ascii="Arial" w:hAnsi="Arial"/>
          <w:sz w:val="28"/>
        </w:rPr>
      </w:sdtEndPr>
      <w:sdtContent>
        <w:p w14:paraId="3631B8F7" w14:textId="78B07E83" w:rsidR="000069B7" w:rsidRPr="000069B7" w:rsidRDefault="00DE6337" w:rsidP="00DE6337">
          <w:pPr>
            <w:pStyle w:val="Pa437"/>
            <w:tabs>
              <w:tab w:val="left" w:pos="1620"/>
              <w:tab w:val="left" w:pos="5580"/>
            </w:tabs>
            <w:spacing w:after="140"/>
            <w:ind w:left="720" w:right="180" w:hanging="720"/>
            <w:jc w:val="both"/>
            <w:rPr>
              <w:rStyle w:val="A1"/>
              <w:sz w:val="22"/>
            </w:rPr>
          </w:pPr>
          <w:proofErr w:type="gramStart"/>
          <w:r>
            <w:rPr>
              <w:rStyle w:val="A1"/>
              <w:b/>
              <w:bCs/>
              <w:sz w:val="22"/>
            </w:rPr>
            <w:t>CIT 3533.</w:t>
          </w:r>
          <w:proofErr w:type="gramEnd"/>
          <w:r>
            <w:rPr>
              <w:rStyle w:val="A1"/>
              <w:b/>
              <w:bCs/>
              <w:sz w:val="22"/>
            </w:rPr>
            <w:tab/>
            <w:t xml:space="preserve">Microcomputer Applications II     </w:t>
          </w:r>
          <w:r>
            <w:rPr>
              <w:rStyle w:val="A1"/>
              <w:sz w:val="22"/>
            </w:rPr>
            <w:t>Contin</w:t>
          </w:r>
          <w:r w:rsidR="000069B7" w:rsidRPr="000069B7">
            <w:rPr>
              <w:rStyle w:val="A1"/>
              <w:sz w:val="22"/>
            </w:rPr>
            <w:t xml:space="preserve">uation of CIT 1503 to cover topics in the area of operating systems, word processors, spreadsheets, presentation techniques, and PC databases. </w:t>
          </w:r>
          <w:proofErr w:type="gramStart"/>
          <w:r w:rsidR="000069B7" w:rsidRPr="000069B7">
            <w:rPr>
              <w:rStyle w:val="A1"/>
              <w:sz w:val="22"/>
            </w:rPr>
            <w:t>Prerequisite, CIT 1503 or CS 1013.</w:t>
          </w:r>
          <w:proofErr w:type="gramEnd"/>
          <w:r w:rsidR="000069B7" w:rsidRPr="000069B7">
            <w:rPr>
              <w:rStyle w:val="A1"/>
              <w:sz w:val="22"/>
            </w:rPr>
            <w:t xml:space="preserve"> Fall. </w:t>
          </w:r>
        </w:p>
        <w:p w14:paraId="4D3E5939" w14:textId="0C179CAC" w:rsidR="000069B7" w:rsidRPr="00DE6337" w:rsidRDefault="00D3671D" w:rsidP="00DE6337">
          <w:pPr>
            <w:tabs>
              <w:tab w:val="left" w:pos="1620"/>
              <w:tab w:val="left" w:pos="5580"/>
            </w:tabs>
            <w:spacing w:line="240" w:lineRule="auto"/>
            <w:ind w:left="720" w:right="187" w:hanging="720"/>
            <w:jc w:val="both"/>
            <w:rPr>
              <w:rFonts w:ascii="Times New Roman" w:hAnsi="Times New Roman" w:cs="Times New Roman"/>
              <w:b/>
              <w:i/>
              <w:color w:val="548DD4" w:themeColor="text2" w:themeTint="99"/>
              <w:sz w:val="28"/>
              <w:szCs w:val="24"/>
            </w:rPr>
          </w:pPr>
          <w:proofErr w:type="gramStart"/>
          <w:r w:rsidRPr="00DE6337">
            <w:rPr>
              <w:rFonts w:ascii="Times New Roman" w:hAnsi="Times New Roman" w:cs="Times New Roman"/>
              <w:b/>
              <w:i/>
              <w:color w:val="548DD4" w:themeColor="text2" w:themeTint="99"/>
              <w:sz w:val="28"/>
              <w:szCs w:val="24"/>
            </w:rPr>
            <w:t>CIT 3603</w:t>
          </w:r>
          <w:r w:rsidR="00DE6337" w:rsidRPr="00DE6337">
            <w:rPr>
              <w:rFonts w:ascii="Times New Roman" w:hAnsi="Times New Roman" w:cs="Times New Roman"/>
              <w:b/>
              <w:i/>
              <w:color w:val="548DD4" w:themeColor="text2" w:themeTint="99"/>
              <w:sz w:val="28"/>
              <w:szCs w:val="24"/>
            </w:rPr>
            <w:t>.</w:t>
          </w:r>
          <w:proofErr w:type="gramEnd"/>
          <w:r w:rsidR="00DE6337" w:rsidRPr="00DE6337">
            <w:rPr>
              <w:rFonts w:ascii="Times New Roman" w:hAnsi="Times New Roman" w:cs="Times New Roman"/>
              <w:b/>
              <w:i/>
              <w:color w:val="548DD4" w:themeColor="text2" w:themeTint="99"/>
              <w:sz w:val="28"/>
              <w:szCs w:val="24"/>
            </w:rPr>
            <w:tab/>
          </w:r>
          <w:r w:rsidRPr="00DE6337">
            <w:rPr>
              <w:rFonts w:ascii="Times New Roman" w:hAnsi="Times New Roman" w:cs="Times New Roman"/>
              <w:b/>
              <w:i/>
              <w:color w:val="548DD4" w:themeColor="text2" w:themeTint="99"/>
              <w:sz w:val="28"/>
              <w:szCs w:val="24"/>
            </w:rPr>
            <w:t>Systems Analysis and Desig</w:t>
          </w:r>
          <w:r w:rsidR="00DE6337" w:rsidRPr="00DE6337">
            <w:rPr>
              <w:rFonts w:ascii="Times New Roman" w:hAnsi="Times New Roman" w:cs="Times New Roman"/>
              <w:b/>
              <w:i/>
              <w:color w:val="548DD4" w:themeColor="text2" w:themeTint="99"/>
              <w:sz w:val="28"/>
              <w:szCs w:val="24"/>
            </w:rPr>
            <w:t xml:space="preserve">n     </w:t>
          </w:r>
          <w:r w:rsidRPr="00DE6337">
            <w:rPr>
              <w:rFonts w:ascii="Times New Roman" w:hAnsi="Times New Roman" w:cs="Times New Roman"/>
              <w:b/>
              <w:i/>
              <w:color w:val="548DD4" w:themeColor="text2" w:themeTint="99"/>
              <w:sz w:val="28"/>
              <w:szCs w:val="24"/>
            </w:rPr>
            <w:t xml:space="preserve">Covers the basic techniques used in the analysis, design, and implementation of computer based information systems. </w:t>
          </w:r>
          <w:proofErr w:type="gramStart"/>
          <w:r w:rsidRPr="00DE6337">
            <w:rPr>
              <w:rFonts w:ascii="Times New Roman" w:hAnsi="Times New Roman" w:cs="Times New Roman"/>
              <w:b/>
              <w:i/>
              <w:color w:val="548DD4" w:themeColor="text2" w:themeTint="99"/>
              <w:sz w:val="28"/>
              <w:szCs w:val="24"/>
            </w:rPr>
            <w:t>Provides overview of the systems development life cycle, systems documentation and program specifications, data gathering and information reporting activities, transition from analysis to design.</w:t>
          </w:r>
          <w:proofErr w:type="gramEnd"/>
          <w:r w:rsidR="007719DA" w:rsidRPr="007719DA">
            <w:t xml:space="preserve"> </w:t>
          </w:r>
          <w:proofErr w:type="spellStart"/>
          <w:proofErr w:type="gramStart"/>
          <w:r w:rsidR="007719DA" w:rsidRPr="007719DA">
            <w:rPr>
              <w:rFonts w:ascii="Times New Roman" w:hAnsi="Times New Roman" w:cs="Times New Roman"/>
              <w:b/>
              <w:i/>
              <w:color w:val="548DD4" w:themeColor="text2" w:themeTint="99"/>
              <w:sz w:val="28"/>
              <w:szCs w:val="24"/>
            </w:rPr>
            <w:t>Corequisite</w:t>
          </w:r>
          <w:proofErr w:type="spellEnd"/>
          <w:r w:rsidR="007719DA" w:rsidRPr="007719DA">
            <w:rPr>
              <w:rFonts w:ascii="Times New Roman" w:hAnsi="Times New Roman" w:cs="Times New Roman"/>
              <w:b/>
              <w:i/>
              <w:color w:val="548DD4" w:themeColor="text2" w:themeTint="99"/>
              <w:sz w:val="28"/>
              <w:szCs w:val="24"/>
            </w:rPr>
            <w:t>, CIT 3403.</w:t>
          </w:r>
          <w:proofErr w:type="gramEnd"/>
          <w:r w:rsidR="007719DA" w:rsidRPr="007719DA">
            <w:rPr>
              <w:rFonts w:ascii="Times New Roman" w:hAnsi="Times New Roman" w:cs="Times New Roman"/>
              <w:b/>
              <w:i/>
              <w:color w:val="548DD4" w:themeColor="text2" w:themeTint="99"/>
              <w:sz w:val="28"/>
              <w:szCs w:val="24"/>
            </w:rPr>
            <w:t xml:space="preserve"> Fall.</w:t>
          </w:r>
        </w:p>
        <w:p w14:paraId="592ED0E1" w14:textId="4CA77BD4" w:rsidR="00661D25" w:rsidRPr="000069B7" w:rsidRDefault="00DE6337" w:rsidP="00DE6337">
          <w:pPr>
            <w:tabs>
              <w:tab w:val="left" w:pos="360"/>
              <w:tab w:val="left" w:pos="720"/>
              <w:tab w:val="left" w:pos="1620"/>
              <w:tab w:val="left" w:pos="5580"/>
            </w:tabs>
            <w:spacing w:after="0" w:line="240" w:lineRule="auto"/>
            <w:ind w:left="720" w:right="180" w:hanging="720"/>
            <w:jc w:val="both"/>
            <w:rPr>
              <w:rFonts w:ascii="Arial" w:hAnsi="Arial" w:cs="Arial"/>
              <w:sz w:val="28"/>
              <w:szCs w:val="20"/>
            </w:rPr>
          </w:pPr>
          <w:proofErr w:type="gramStart"/>
          <w:r>
            <w:rPr>
              <w:rStyle w:val="A1"/>
              <w:rFonts w:ascii="Arial" w:hAnsi="Arial" w:cs="Arial"/>
              <w:b/>
              <w:bCs/>
              <w:sz w:val="22"/>
            </w:rPr>
            <w:t>CIT 3623.</w:t>
          </w:r>
          <w:proofErr w:type="gramEnd"/>
          <w:r>
            <w:rPr>
              <w:rStyle w:val="A1"/>
              <w:rFonts w:ascii="Arial" w:hAnsi="Arial" w:cs="Arial"/>
              <w:b/>
              <w:bCs/>
              <w:sz w:val="22"/>
            </w:rPr>
            <w:tab/>
            <w:t xml:space="preserve">LAN Administration     </w:t>
          </w:r>
          <w:r w:rsidR="000069B7" w:rsidRPr="000069B7">
            <w:rPr>
              <w:rStyle w:val="A1"/>
              <w:rFonts w:ascii="Arial" w:hAnsi="Arial" w:cs="Arial"/>
              <w:sz w:val="22"/>
            </w:rPr>
            <w:t xml:space="preserve">Covers topics pertinent to the administration of a local area network. Topics </w:t>
          </w:r>
          <w:proofErr w:type="gramStart"/>
          <w:r w:rsidR="000069B7" w:rsidRPr="000069B7">
            <w:rPr>
              <w:rStyle w:val="A1"/>
              <w:rFonts w:ascii="Arial" w:hAnsi="Arial" w:cs="Arial"/>
              <w:sz w:val="22"/>
            </w:rPr>
            <w:t>include,</w:t>
          </w:r>
          <w:proofErr w:type="gramEnd"/>
          <w:r w:rsidR="000069B7" w:rsidRPr="000069B7">
            <w:rPr>
              <w:rStyle w:val="A1"/>
              <w:rFonts w:ascii="Arial" w:hAnsi="Arial" w:cs="Arial"/>
              <w:sz w:val="22"/>
            </w:rPr>
            <w:t xml:space="preserve"> user management, file management, security, and network printing. </w:t>
          </w:r>
          <w:proofErr w:type="gramStart"/>
          <w:r w:rsidR="000069B7" w:rsidRPr="000069B7">
            <w:rPr>
              <w:rStyle w:val="A1"/>
              <w:rFonts w:ascii="Arial" w:hAnsi="Arial" w:cs="Arial"/>
              <w:sz w:val="22"/>
            </w:rPr>
            <w:t>Pre</w:t>
          </w:r>
          <w:r w:rsidR="000069B7" w:rsidRPr="000069B7">
            <w:rPr>
              <w:rStyle w:val="A1"/>
              <w:rFonts w:ascii="Arial" w:hAnsi="Arial" w:cs="Arial"/>
              <w:sz w:val="22"/>
            </w:rPr>
            <w:softHyphen/>
            <w:t>requisite, Computer literacy.</w:t>
          </w:r>
          <w:proofErr w:type="gramEnd"/>
          <w:r w:rsidR="000069B7" w:rsidRPr="000069B7">
            <w:rPr>
              <w:rStyle w:val="A1"/>
              <w:rFonts w:ascii="Arial" w:hAnsi="Arial" w:cs="Arial"/>
              <w:sz w:val="22"/>
            </w:rPr>
            <w:t xml:space="preserve"> Fall.</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D4AF5" w14:textId="77777777" w:rsidR="006B708F" w:rsidRDefault="006B708F" w:rsidP="00AF3758">
      <w:pPr>
        <w:spacing w:after="0" w:line="240" w:lineRule="auto"/>
      </w:pPr>
      <w:r>
        <w:separator/>
      </w:r>
    </w:p>
  </w:endnote>
  <w:endnote w:type="continuationSeparator" w:id="0">
    <w:p w14:paraId="2F2502DD" w14:textId="77777777" w:rsidR="006B708F" w:rsidRDefault="006B70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0E1">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80803" w14:textId="77777777" w:rsidR="006B708F" w:rsidRDefault="006B708F" w:rsidP="00AF3758">
      <w:pPr>
        <w:spacing w:after="0" w:line="240" w:lineRule="auto"/>
      </w:pPr>
      <w:r>
        <w:separator/>
      </w:r>
    </w:p>
  </w:footnote>
  <w:footnote w:type="continuationSeparator" w:id="0">
    <w:p w14:paraId="1CF551A7" w14:textId="77777777" w:rsidR="006B708F" w:rsidRDefault="006B708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3C65DB"/>
    <w:multiLevelType w:val="hybridMultilevel"/>
    <w:tmpl w:val="DED05C4C"/>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886345"/>
    <w:multiLevelType w:val="hybridMultilevel"/>
    <w:tmpl w:val="3F58948C"/>
    <w:lvl w:ilvl="0" w:tplc="3184FDAC">
      <w:start w:val="1"/>
      <w:numFmt w:val="decimal"/>
      <w:lvlText w:val="%1."/>
      <w:lvlJc w:val="left"/>
      <w:pPr>
        <w:tabs>
          <w:tab w:val="num" w:pos="720"/>
        </w:tabs>
        <w:ind w:left="720" w:hanging="360"/>
      </w:pPr>
    </w:lvl>
    <w:lvl w:ilvl="1" w:tplc="3E8861A6" w:tentative="1">
      <w:start w:val="1"/>
      <w:numFmt w:val="decimal"/>
      <w:lvlText w:val="%2."/>
      <w:lvlJc w:val="left"/>
      <w:pPr>
        <w:tabs>
          <w:tab w:val="num" w:pos="1440"/>
        </w:tabs>
        <w:ind w:left="1440" w:hanging="360"/>
      </w:pPr>
    </w:lvl>
    <w:lvl w:ilvl="2" w:tplc="B336941E" w:tentative="1">
      <w:start w:val="1"/>
      <w:numFmt w:val="decimal"/>
      <w:lvlText w:val="%3."/>
      <w:lvlJc w:val="left"/>
      <w:pPr>
        <w:tabs>
          <w:tab w:val="num" w:pos="2160"/>
        </w:tabs>
        <w:ind w:left="2160" w:hanging="360"/>
      </w:pPr>
    </w:lvl>
    <w:lvl w:ilvl="3" w:tplc="E6C804F8" w:tentative="1">
      <w:start w:val="1"/>
      <w:numFmt w:val="decimal"/>
      <w:lvlText w:val="%4."/>
      <w:lvlJc w:val="left"/>
      <w:pPr>
        <w:tabs>
          <w:tab w:val="num" w:pos="2880"/>
        </w:tabs>
        <w:ind w:left="2880" w:hanging="360"/>
      </w:pPr>
    </w:lvl>
    <w:lvl w:ilvl="4" w:tplc="E1CA8006" w:tentative="1">
      <w:start w:val="1"/>
      <w:numFmt w:val="decimal"/>
      <w:lvlText w:val="%5."/>
      <w:lvlJc w:val="left"/>
      <w:pPr>
        <w:tabs>
          <w:tab w:val="num" w:pos="3600"/>
        </w:tabs>
        <w:ind w:left="3600" w:hanging="360"/>
      </w:pPr>
    </w:lvl>
    <w:lvl w:ilvl="5" w:tplc="FDD4661C" w:tentative="1">
      <w:start w:val="1"/>
      <w:numFmt w:val="decimal"/>
      <w:lvlText w:val="%6."/>
      <w:lvlJc w:val="left"/>
      <w:pPr>
        <w:tabs>
          <w:tab w:val="num" w:pos="4320"/>
        </w:tabs>
        <w:ind w:left="4320" w:hanging="360"/>
      </w:pPr>
    </w:lvl>
    <w:lvl w:ilvl="6" w:tplc="A8FC4F34" w:tentative="1">
      <w:start w:val="1"/>
      <w:numFmt w:val="decimal"/>
      <w:lvlText w:val="%7."/>
      <w:lvlJc w:val="left"/>
      <w:pPr>
        <w:tabs>
          <w:tab w:val="num" w:pos="5040"/>
        </w:tabs>
        <w:ind w:left="5040" w:hanging="360"/>
      </w:pPr>
    </w:lvl>
    <w:lvl w:ilvl="7" w:tplc="FB88207E" w:tentative="1">
      <w:start w:val="1"/>
      <w:numFmt w:val="decimal"/>
      <w:lvlText w:val="%8."/>
      <w:lvlJc w:val="left"/>
      <w:pPr>
        <w:tabs>
          <w:tab w:val="num" w:pos="5760"/>
        </w:tabs>
        <w:ind w:left="5760" w:hanging="360"/>
      </w:pPr>
    </w:lvl>
    <w:lvl w:ilvl="8" w:tplc="FCDE9A2C" w:tentative="1">
      <w:start w:val="1"/>
      <w:numFmt w:val="decimal"/>
      <w:lvlText w:val="%9."/>
      <w:lvlJc w:val="left"/>
      <w:pPr>
        <w:tabs>
          <w:tab w:val="num" w:pos="6480"/>
        </w:tabs>
        <w:ind w:left="6480" w:hanging="36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FA6174"/>
    <w:multiLevelType w:val="hybridMultilevel"/>
    <w:tmpl w:val="DED05C4C"/>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69B7"/>
    <w:rsid w:val="00016FE7"/>
    <w:rsid w:val="00024BA5"/>
    <w:rsid w:val="00041E75"/>
    <w:rsid w:val="0005467E"/>
    <w:rsid w:val="00054918"/>
    <w:rsid w:val="0008410E"/>
    <w:rsid w:val="000A654B"/>
    <w:rsid w:val="000D06F1"/>
    <w:rsid w:val="000E0BB8"/>
    <w:rsid w:val="00101FF4"/>
    <w:rsid w:val="00103070"/>
    <w:rsid w:val="00150E96"/>
    <w:rsid w:val="00151451"/>
    <w:rsid w:val="0015536A"/>
    <w:rsid w:val="00156679"/>
    <w:rsid w:val="00185D67"/>
    <w:rsid w:val="001A5DD5"/>
    <w:rsid w:val="001D63A5"/>
    <w:rsid w:val="001E597A"/>
    <w:rsid w:val="001F5DA4"/>
    <w:rsid w:val="0021282B"/>
    <w:rsid w:val="00212A76"/>
    <w:rsid w:val="00212A84"/>
    <w:rsid w:val="002172AB"/>
    <w:rsid w:val="00222334"/>
    <w:rsid w:val="002277EA"/>
    <w:rsid w:val="002315B0"/>
    <w:rsid w:val="002403C4"/>
    <w:rsid w:val="00254447"/>
    <w:rsid w:val="00261ACE"/>
    <w:rsid w:val="00265C17"/>
    <w:rsid w:val="0028351D"/>
    <w:rsid w:val="00283525"/>
    <w:rsid w:val="00294AF6"/>
    <w:rsid w:val="002C5E8F"/>
    <w:rsid w:val="002E3BD5"/>
    <w:rsid w:val="002F632A"/>
    <w:rsid w:val="0031339E"/>
    <w:rsid w:val="0035434A"/>
    <w:rsid w:val="00360064"/>
    <w:rsid w:val="00362414"/>
    <w:rsid w:val="0036794A"/>
    <w:rsid w:val="00374D72"/>
    <w:rsid w:val="00384538"/>
    <w:rsid w:val="00390A66"/>
    <w:rsid w:val="00391206"/>
    <w:rsid w:val="00393E47"/>
    <w:rsid w:val="00395BB2"/>
    <w:rsid w:val="00396C14"/>
    <w:rsid w:val="003C0422"/>
    <w:rsid w:val="003C334C"/>
    <w:rsid w:val="003D5ADD"/>
    <w:rsid w:val="003F7957"/>
    <w:rsid w:val="004072F1"/>
    <w:rsid w:val="00434AA5"/>
    <w:rsid w:val="00447F30"/>
    <w:rsid w:val="0047214E"/>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82457"/>
    <w:rsid w:val="00691664"/>
    <w:rsid w:val="006B52C0"/>
    <w:rsid w:val="006B708F"/>
    <w:rsid w:val="006C0168"/>
    <w:rsid w:val="006D0246"/>
    <w:rsid w:val="006E6117"/>
    <w:rsid w:val="00707894"/>
    <w:rsid w:val="00712045"/>
    <w:rsid w:val="007227F4"/>
    <w:rsid w:val="0073025F"/>
    <w:rsid w:val="0073125A"/>
    <w:rsid w:val="00750AF6"/>
    <w:rsid w:val="007719DA"/>
    <w:rsid w:val="0078624F"/>
    <w:rsid w:val="007A06B9"/>
    <w:rsid w:val="007D371A"/>
    <w:rsid w:val="0083170D"/>
    <w:rsid w:val="008368AF"/>
    <w:rsid w:val="008426D1"/>
    <w:rsid w:val="008663CA"/>
    <w:rsid w:val="00895557"/>
    <w:rsid w:val="008A212B"/>
    <w:rsid w:val="008C703B"/>
    <w:rsid w:val="008D38C0"/>
    <w:rsid w:val="008E6C1C"/>
    <w:rsid w:val="00903AB9"/>
    <w:rsid w:val="009053D1"/>
    <w:rsid w:val="00916FCA"/>
    <w:rsid w:val="00962018"/>
    <w:rsid w:val="00983ADC"/>
    <w:rsid w:val="00984490"/>
    <w:rsid w:val="009A529F"/>
    <w:rsid w:val="009E7566"/>
    <w:rsid w:val="00A01035"/>
    <w:rsid w:val="00A0329C"/>
    <w:rsid w:val="00A16BB1"/>
    <w:rsid w:val="00A5089E"/>
    <w:rsid w:val="00A56D36"/>
    <w:rsid w:val="00A60F46"/>
    <w:rsid w:val="00A966C5"/>
    <w:rsid w:val="00AA702B"/>
    <w:rsid w:val="00AB5523"/>
    <w:rsid w:val="00AC6934"/>
    <w:rsid w:val="00AF3758"/>
    <w:rsid w:val="00AF3C6A"/>
    <w:rsid w:val="00AF68E8"/>
    <w:rsid w:val="00B054E5"/>
    <w:rsid w:val="00B134C2"/>
    <w:rsid w:val="00B1628A"/>
    <w:rsid w:val="00B21E15"/>
    <w:rsid w:val="00B240BF"/>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262F"/>
    <w:rsid w:val="00C55BB9"/>
    <w:rsid w:val="00C56340"/>
    <w:rsid w:val="00C60A91"/>
    <w:rsid w:val="00C669E4"/>
    <w:rsid w:val="00C73EE1"/>
    <w:rsid w:val="00C80773"/>
    <w:rsid w:val="00CA269E"/>
    <w:rsid w:val="00CA7C7C"/>
    <w:rsid w:val="00CB2125"/>
    <w:rsid w:val="00CB4B5A"/>
    <w:rsid w:val="00CC6C15"/>
    <w:rsid w:val="00CE6F34"/>
    <w:rsid w:val="00CF40E1"/>
    <w:rsid w:val="00D0686A"/>
    <w:rsid w:val="00D20B84"/>
    <w:rsid w:val="00D32156"/>
    <w:rsid w:val="00D34ECE"/>
    <w:rsid w:val="00D3671D"/>
    <w:rsid w:val="00D51205"/>
    <w:rsid w:val="00D57716"/>
    <w:rsid w:val="00D67AC4"/>
    <w:rsid w:val="00D979DD"/>
    <w:rsid w:val="00DE6337"/>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8A212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A212B"/>
    <w:rPr>
      <w:rFonts w:ascii="Calibri" w:hAnsi="Calibri" w:cs="Times New Roman"/>
    </w:rPr>
  </w:style>
  <w:style w:type="paragraph" w:customStyle="1" w:styleId="Pa437">
    <w:name w:val="Pa437"/>
    <w:basedOn w:val="Normal"/>
    <w:next w:val="Normal"/>
    <w:uiPriority w:val="99"/>
    <w:rsid w:val="000069B7"/>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0069B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8A212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A212B"/>
    <w:rPr>
      <w:rFonts w:ascii="Calibri" w:hAnsi="Calibri" w:cs="Times New Roman"/>
    </w:rPr>
  </w:style>
  <w:style w:type="paragraph" w:customStyle="1" w:styleId="Pa437">
    <w:name w:val="Pa437"/>
    <w:basedOn w:val="Normal"/>
    <w:next w:val="Normal"/>
    <w:uiPriority w:val="99"/>
    <w:rsid w:val="000069B7"/>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0069B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54E35"/>
    <w:rsid w:val="006C3910"/>
    <w:rsid w:val="008822A5"/>
    <w:rsid w:val="00891F77"/>
    <w:rsid w:val="009D439F"/>
    <w:rsid w:val="00A20583"/>
    <w:rsid w:val="00AD5D56"/>
    <w:rsid w:val="00B2559E"/>
    <w:rsid w:val="00B46AFF"/>
    <w:rsid w:val="00B72454"/>
    <w:rsid w:val="00BA0596"/>
    <w:rsid w:val="00BE0E7B"/>
    <w:rsid w:val="00CD4EF8"/>
    <w:rsid w:val="00D87B77"/>
    <w:rsid w:val="00DD12EE"/>
    <w:rsid w:val="00EB201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70980-213A-45D7-BF6B-D32550D2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24</cp:revision>
  <cp:lastPrinted>2016-02-25T23:18:00Z</cp:lastPrinted>
  <dcterms:created xsi:type="dcterms:W3CDTF">2016-02-25T14:04:00Z</dcterms:created>
  <dcterms:modified xsi:type="dcterms:W3CDTF">2016-03-31T20:58:00Z</dcterms:modified>
</cp:coreProperties>
</file>